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3BD3840" w14:textId="3202CD60" w:rsidR="00847C28" w:rsidRDefault="00535A96" w:rsidP="000174F0">
      <w:r>
        <w:rPr>
          <w:noProof/>
        </w:rPr>
        <w:drawing>
          <wp:anchor distT="0" distB="0" distL="114300" distR="114300" simplePos="0" relativeHeight="251677696" behindDoc="0" locked="0" layoutInCell="1" allowOverlap="1" wp14:anchorId="308DA515" wp14:editId="0E358F5F">
            <wp:simplePos x="0" y="0"/>
            <wp:positionH relativeFrom="column">
              <wp:posOffset>2878663</wp:posOffset>
            </wp:positionH>
            <wp:positionV relativeFrom="paragraph">
              <wp:posOffset>-57150</wp:posOffset>
            </wp:positionV>
            <wp:extent cx="1954924" cy="1626736"/>
            <wp:effectExtent l="0" t="0" r="1270" b="0"/>
            <wp:wrapNone/>
            <wp:docPr id="7" name="Picture 7" descr="A picture containing bir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sert your practice logo he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924" cy="1626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35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79F898" wp14:editId="15CBF9D2">
                <wp:simplePos x="0" y="0"/>
                <wp:positionH relativeFrom="column">
                  <wp:posOffset>2768600</wp:posOffset>
                </wp:positionH>
                <wp:positionV relativeFrom="paragraph">
                  <wp:posOffset>-56111</wp:posOffset>
                </wp:positionV>
                <wp:extent cx="2064154" cy="1510145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4154" cy="1510145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 r="-757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A767EE" id="Rectangle 31" o:spid="_x0000_s1026" style="position:absolute;margin-left:218pt;margin-top:-4.4pt;width:162.55pt;height:118.9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" stroked="f" strokeweight="1pt">
                <v:fill r:id="rId13" o:title="" recolor="t" rotate="t" type="frame"/>
              </v:rect>
            </w:pict>
          </mc:Fallback>
        </mc:AlternateContent>
      </w:r>
      <w:r w:rsidR="007B51A3">
        <w:rPr>
          <w:noProof/>
        </w:rPr>
        <w:drawing>
          <wp:anchor distT="0" distB="0" distL="114300" distR="114300" simplePos="0" relativeHeight="251658240" behindDoc="1" locked="0" layoutInCell="1" allowOverlap="1" wp14:anchorId="4684CEED" wp14:editId="3EE877BD">
            <wp:simplePos x="0" y="0"/>
            <wp:positionH relativeFrom="column">
              <wp:posOffset>-455930</wp:posOffset>
            </wp:positionH>
            <wp:positionV relativeFrom="paragraph">
              <wp:posOffset>-665365</wp:posOffset>
            </wp:positionV>
            <wp:extent cx="7556500" cy="10729004"/>
            <wp:effectExtent l="0" t="0" r="0" b="2540"/>
            <wp:wrapNone/>
            <wp:docPr id="18" name="Picture 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ver pag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729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8A21E" w14:textId="547FC1DC" w:rsidR="00847C28" w:rsidRDefault="007B51A3">
      <w:r w:rsidRPr="00847C2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92320B" wp14:editId="2A4E5AA2">
                <wp:simplePos x="0" y="0"/>
                <wp:positionH relativeFrom="column">
                  <wp:posOffset>-123825</wp:posOffset>
                </wp:positionH>
                <wp:positionV relativeFrom="paragraph">
                  <wp:posOffset>5633720</wp:posOffset>
                </wp:positionV>
                <wp:extent cx="4262438" cy="16954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2438" cy="169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5664F2DF" w14:textId="2B094CE7" w:rsidR="00847C28" w:rsidRDefault="00CB2E2B" w:rsidP="00847C28">
                            <w:pPr>
                              <w:pStyle w:val="Title"/>
                              <w:rPr>
                                <w:rFonts w:asciiTheme="minorHAnsi" w:hAnsiTheme="minorHAnsi" w:cstheme="majorHAnsi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CB2E2B">
                              <w:rPr>
                                <w:rFonts w:asciiTheme="minorHAnsi" w:hAnsiTheme="minorHAnsi" w:cstheme="majorHAnsi"/>
                                <w:b/>
                                <w:bCs/>
                                <w:color w:val="FFFFFF" w:themeColor="background1"/>
                              </w:rPr>
                              <w:t>Personal Protective Equipment</w:t>
                            </w:r>
                          </w:p>
                          <w:p w14:paraId="1ED81110" w14:textId="62134FCD" w:rsidR="00182DAD" w:rsidRDefault="00182DAD" w:rsidP="00182DAD"/>
                          <w:p w14:paraId="19E96622" w14:textId="545CAA74" w:rsidR="00182DAD" w:rsidRPr="00182DAD" w:rsidRDefault="00182DAD" w:rsidP="00182D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92320B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-9.75pt;margin-top:443.6pt;width:335.65pt;height:13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" filled="f" stroked="f">
                <v:textbox>
                  <w:txbxContent>
                    <w:p w14:paraId="5664F2DF" w14:textId="2B094CE7" w:rsidR="00847C28" w:rsidRDefault="00CB2E2B" w:rsidP="00847C28">
                      <w:pPr>
                        <w:pStyle w:val="Title"/>
                        <w:rPr>
                          <w:rFonts w:asciiTheme="minorHAnsi" w:hAnsiTheme="minorHAnsi" w:cstheme="majorHAnsi"/>
                          <w:b/>
                          <w:bCs/>
                          <w:color w:val="FFFFFF" w:themeColor="background1"/>
                        </w:rPr>
                      </w:pPr>
                      <w:r w:rsidRPr="00CB2E2B">
                        <w:rPr>
                          <w:rFonts w:asciiTheme="minorHAnsi" w:hAnsiTheme="minorHAnsi" w:cstheme="majorHAnsi"/>
                          <w:b/>
                          <w:bCs/>
                          <w:color w:val="FFFFFF" w:themeColor="background1"/>
                        </w:rPr>
                        <w:t>Personal Protective Equipment</w:t>
                      </w:r>
                    </w:p>
                    <w:p w14:paraId="1ED81110" w14:textId="62134FCD" w:rsidR="00182DAD" w:rsidRDefault="00182DAD" w:rsidP="00182DAD"/>
                    <w:p w14:paraId="19E96622" w14:textId="545CAA74" w:rsidR="00182DAD" w:rsidRPr="00182DAD" w:rsidRDefault="00182DAD" w:rsidP="00182DAD"/>
                  </w:txbxContent>
                </v:textbox>
              </v:shape>
            </w:pict>
          </mc:Fallback>
        </mc:AlternateContent>
      </w:r>
      <w:r w:rsidR="00847C28">
        <w:br w:type="page"/>
      </w:r>
    </w:p>
    <w:p w14:paraId="5BE2EF01" w14:textId="3B3513DE" w:rsidR="00661AEB" w:rsidRDefault="00182DAD" w:rsidP="00182DAD">
      <w:pPr>
        <w:pStyle w:val="Heading1"/>
        <w:tabs>
          <w:tab w:val="left" w:pos="1823"/>
        </w:tabs>
        <w:contextualSpacing w:val="0"/>
        <w:rPr>
          <w:rFonts w:asciiTheme="minorHAnsi" w:eastAsia="Helvetica Neue" w:hAnsiTheme="minorHAnsi" w:cstheme="majorHAnsi"/>
          <w:color w:val="202B54"/>
        </w:rPr>
      </w:pPr>
      <w:r>
        <w:rPr>
          <w:rFonts w:asciiTheme="minorHAnsi" w:eastAsia="Helvetica Neue" w:hAnsiTheme="minorHAnsi" w:cstheme="majorHAnsi"/>
          <w:color w:val="202B54"/>
        </w:rPr>
        <w:lastRenderedPageBreak/>
        <w:tab/>
      </w:r>
    </w:p>
    <w:p w14:paraId="7E480496" w14:textId="2BE4DFA3" w:rsidR="00416477" w:rsidRDefault="00416477" w:rsidP="00416477">
      <w:pPr>
        <w:rPr>
          <w:lang w:val="en" w:eastAsia="en-GB"/>
        </w:rPr>
      </w:pPr>
    </w:p>
    <w:p w14:paraId="06642E7C" w14:textId="4C57FC59" w:rsidR="00416477" w:rsidRDefault="00416477" w:rsidP="00416477">
      <w:pPr>
        <w:rPr>
          <w:lang w:val="en" w:eastAsia="en-GB"/>
        </w:rPr>
      </w:pPr>
    </w:p>
    <w:p w14:paraId="6678D01A" w14:textId="43D45341" w:rsidR="00416477" w:rsidRDefault="00416477" w:rsidP="00416477">
      <w:pPr>
        <w:rPr>
          <w:lang w:val="en" w:eastAsia="en-GB"/>
        </w:rPr>
      </w:pPr>
    </w:p>
    <w:p w14:paraId="438ACE56" w14:textId="3F1A9E65" w:rsidR="00416477" w:rsidRDefault="00416477" w:rsidP="00416477">
      <w:pPr>
        <w:rPr>
          <w:lang w:val="en" w:eastAsia="en-GB"/>
        </w:rPr>
      </w:pPr>
    </w:p>
    <w:tbl>
      <w:tblPr>
        <w:tblStyle w:val="TableGrid"/>
        <w:tblW w:w="0" w:type="auto"/>
        <w:tblInd w:w="1120" w:type="dxa"/>
        <w:tblLook w:val="04A0" w:firstRow="1" w:lastRow="0" w:firstColumn="1" w:lastColumn="0" w:noHBand="0" w:noVBand="1"/>
      </w:tblPr>
      <w:tblGrid>
        <w:gridCol w:w="4101"/>
        <w:gridCol w:w="4101"/>
      </w:tblGrid>
      <w:tr w:rsidR="00416477" w14:paraId="63923512" w14:textId="77777777" w:rsidTr="00416477">
        <w:trPr>
          <w:trHeight w:val="468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2739F" w14:textId="77777777" w:rsidR="00416477" w:rsidRDefault="00416477">
            <w:pPr>
              <w:pStyle w:val="Heading1"/>
              <w:tabs>
                <w:tab w:val="left" w:pos="7223"/>
              </w:tabs>
              <w:rPr>
                <w:rFonts w:asciiTheme="minorHAnsi" w:eastAsia="Helvetica Neue" w:hAnsiTheme="minorHAnsi" w:cstheme="majorHAnsi"/>
                <w:color w:val="202B54"/>
                <w:sz w:val="24"/>
                <w:szCs w:val="24"/>
                <w:lang w:eastAsia="en-US"/>
              </w:rPr>
            </w:pPr>
            <w:r>
              <w:rPr>
                <w:rFonts w:asciiTheme="minorHAnsi" w:eastAsia="Helvetica Neue" w:hAnsiTheme="minorHAnsi" w:cstheme="majorHAnsi"/>
                <w:color w:val="202B54"/>
                <w:sz w:val="24"/>
                <w:szCs w:val="24"/>
                <w:lang w:eastAsia="en-US"/>
              </w:rPr>
              <w:t xml:space="preserve">Version 1.0 </w:t>
            </w:r>
          </w:p>
        </w:tc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A5B6E" w14:textId="77777777" w:rsidR="00416477" w:rsidRDefault="00416477">
            <w:pPr>
              <w:pStyle w:val="Heading1"/>
              <w:tabs>
                <w:tab w:val="left" w:pos="7223"/>
              </w:tabs>
              <w:rPr>
                <w:rFonts w:asciiTheme="minorHAnsi" w:eastAsia="Helvetica Neue" w:hAnsiTheme="minorHAnsi" w:cstheme="majorHAnsi"/>
                <w:color w:val="202B54"/>
                <w:sz w:val="24"/>
                <w:szCs w:val="24"/>
                <w:lang w:eastAsia="en-US"/>
              </w:rPr>
            </w:pPr>
            <w:r>
              <w:rPr>
                <w:rFonts w:asciiTheme="minorHAnsi" w:eastAsia="Helvetica Neue" w:hAnsiTheme="minorHAnsi" w:cstheme="majorHAnsi"/>
                <w:color w:val="202B54"/>
                <w:sz w:val="24"/>
                <w:szCs w:val="24"/>
                <w:lang w:eastAsia="en-US"/>
              </w:rPr>
              <w:t>15/05/2020</w:t>
            </w:r>
          </w:p>
        </w:tc>
      </w:tr>
      <w:tr w:rsidR="00416477" w14:paraId="22DCCA72" w14:textId="77777777" w:rsidTr="00416477">
        <w:trPr>
          <w:trHeight w:val="257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AD086" w14:textId="77777777" w:rsidR="00416477" w:rsidRDefault="00416477">
            <w:pPr>
              <w:pStyle w:val="Heading1"/>
              <w:tabs>
                <w:tab w:val="left" w:pos="7223"/>
              </w:tabs>
              <w:rPr>
                <w:rFonts w:asciiTheme="minorHAnsi" w:eastAsia="Helvetica Neue" w:hAnsiTheme="minorHAnsi" w:cstheme="majorHAnsi"/>
                <w:color w:val="202B54"/>
                <w:sz w:val="24"/>
                <w:szCs w:val="24"/>
                <w:lang w:eastAsia="en-US"/>
              </w:rPr>
            </w:pPr>
            <w:r>
              <w:rPr>
                <w:rFonts w:asciiTheme="minorHAnsi" w:eastAsia="Helvetica Neue" w:hAnsiTheme="minorHAnsi" w:cstheme="majorHAnsi"/>
                <w:color w:val="202B54"/>
                <w:sz w:val="24"/>
                <w:szCs w:val="24"/>
                <w:lang w:eastAsia="en-US"/>
              </w:rPr>
              <w:t>Version 2.0</w:t>
            </w:r>
          </w:p>
        </w:tc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E8E7A" w14:textId="7F3F1C6E" w:rsidR="00416477" w:rsidRDefault="00416477">
            <w:pPr>
              <w:pStyle w:val="Heading1"/>
              <w:tabs>
                <w:tab w:val="left" w:pos="7223"/>
              </w:tabs>
              <w:rPr>
                <w:rFonts w:asciiTheme="minorHAnsi" w:eastAsia="Helvetica Neue" w:hAnsiTheme="minorHAnsi" w:cstheme="majorHAnsi"/>
                <w:color w:val="202B54"/>
                <w:sz w:val="24"/>
                <w:szCs w:val="24"/>
                <w:lang w:eastAsia="en-US"/>
              </w:rPr>
            </w:pPr>
            <w:r>
              <w:rPr>
                <w:rFonts w:asciiTheme="minorHAnsi" w:eastAsia="Helvetica Neue" w:hAnsiTheme="minorHAnsi" w:cstheme="majorHAnsi"/>
                <w:color w:val="202B54"/>
                <w:sz w:val="24"/>
                <w:szCs w:val="24"/>
                <w:lang w:eastAsia="en-US"/>
              </w:rPr>
              <w:t>16/06/2020</w:t>
            </w:r>
          </w:p>
        </w:tc>
      </w:tr>
    </w:tbl>
    <w:p w14:paraId="7B3B6AC5" w14:textId="317BFEDA" w:rsidR="00416477" w:rsidRDefault="00416477" w:rsidP="00416477">
      <w:pPr>
        <w:rPr>
          <w:lang w:val="en" w:eastAsia="en-GB"/>
        </w:rPr>
      </w:pPr>
    </w:p>
    <w:p w14:paraId="7CECD1A0" w14:textId="2432DE90" w:rsidR="00416477" w:rsidRDefault="00416477" w:rsidP="00416477">
      <w:pPr>
        <w:rPr>
          <w:lang w:val="en" w:eastAsia="en-GB"/>
        </w:rPr>
      </w:pPr>
    </w:p>
    <w:p w14:paraId="4E910278" w14:textId="2C188C5D" w:rsidR="00416477" w:rsidRDefault="00416477" w:rsidP="00416477">
      <w:pPr>
        <w:rPr>
          <w:lang w:val="en" w:eastAsia="en-GB"/>
        </w:rPr>
      </w:pPr>
    </w:p>
    <w:p w14:paraId="44CD8C4C" w14:textId="1C8C2883" w:rsidR="00416477" w:rsidRDefault="00416477" w:rsidP="00416477">
      <w:pPr>
        <w:rPr>
          <w:lang w:val="en" w:eastAsia="en-GB"/>
        </w:rPr>
      </w:pPr>
    </w:p>
    <w:p w14:paraId="47FAE874" w14:textId="7FB49330" w:rsidR="00416477" w:rsidRDefault="00416477" w:rsidP="00416477">
      <w:pPr>
        <w:rPr>
          <w:lang w:val="en" w:eastAsia="en-GB"/>
        </w:rPr>
      </w:pPr>
    </w:p>
    <w:p w14:paraId="4D7F8B9A" w14:textId="77777777" w:rsidR="00416477" w:rsidRPr="00416477" w:rsidRDefault="00416477" w:rsidP="00416477">
      <w:pPr>
        <w:rPr>
          <w:lang w:val="en" w:eastAsia="en-GB"/>
        </w:rPr>
      </w:pPr>
    </w:p>
    <w:p w14:paraId="278C6D35" w14:textId="77777777" w:rsidR="00416477" w:rsidRDefault="00416477" w:rsidP="00661AEB">
      <w:pPr>
        <w:pStyle w:val="Heading1"/>
        <w:tabs>
          <w:tab w:val="right" w:pos="10460"/>
        </w:tabs>
        <w:contextualSpacing w:val="0"/>
        <w:rPr>
          <w:rFonts w:asciiTheme="minorHAnsi" w:eastAsia="Helvetica Neue" w:hAnsiTheme="minorHAnsi" w:cstheme="majorHAnsi"/>
          <w:color w:val="202B54"/>
        </w:rPr>
      </w:pPr>
    </w:p>
    <w:p w14:paraId="121679F1" w14:textId="77777777" w:rsidR="00416477" w:rsidRDefault="00416477" w:rsidP="00661AEB">
      <w:pPr>
        <w:pStyle w:val="Heading1"/>
        <w:tabs>
          <w:tab w:val="right" w:pos="10460"/>
        </w:tabs>
        <w:contextualSpacing w:val="0"/>
        <w:rPr>
          <w:rFonts w:asciiTheme="minorHAnsi" w:eastAsia="Helvetica Neue" w:hAnsiTheme="minorHAnsi" w:cstheme="majorHAnsi"/>
          <w:color w:val="202B54"/>
        </w:rPr>
      </w:pPr>
    </w:p>
    <w:p w14:paraId="4C0934E1" w14:textId="77777777" w:rsidR="00416477" w:rsidRDefault="00416477" w:rsidP="00661AEB">
      <w:pPr>
        <w:pStyle w:val="Heading1"/>
        <w:tabs>
          <w:tab w:val="right" w:pos="10460"/>
        </w:tabs>
        <w:contextualSpacing w:val="0"/>
        <w:rPr>
          <w:rFonts w:asciiTheme="minorHAnsi" w:eastAsia="Helvetica Neue" w:hAnsiTheme="minorHAnsi" w:cstheme="majorHAnsi"/>
          <w:color w:val="202B54"/>
        </w:rPr>
      </w:pPr>
    </w:p>
    <w:p w14:paraId="3042AB28" w14:textId="77777777" w:rsidR="00416477" w:rsidRDefault="00416477" w:rsidP="00661AEB">
      <w:pPr>
        <w:pStyle w:val="Heading1"/>
        <w:tabs>
          <w:tab w:val="right" w:pos="10460"/>
        </w:tabs>
        <w:contextualSpacing w:val="0"/>
        <w:rPr>
          <w:rFonts w:asciiTheme="minorHAnsi" w:eastAsia="Helvetica Neue" w:hAnsiTheme="minorHAnsi" w:cstheme="majorHAnsi"/>
          <w:color w:val="202B54"/>
        </w:rPr>
      </w:pPr>
    </w:p>
    <w:p w14:paraId="6BFFE72F" w14:textId="77777777" w:rsidR="00416477" w:rsidRDefault="00416477" w:rsidP="00661AEB">
      <w:pPr>
        <w:pStyle w:val="Heading1"/>
        <w:tabs>
          <w:tab w:val="right" w:pos="10460"/>
        </w:tabs>
        <w:contextualSpacing w:val="0"/>
        <w:rPr>
          <w:rFonts w:asciiTheme="minorHAnsi" w:eastAsia="Helvetica Neue" w:hAnsiTheme="minorHAnsi" w:cstheme="majorHAnsi"/>
          <w:color w:val="202B54"/>
        </w:rPr>
      </w:pPr>
    </w:p>
    <w:p w14:paraId="489B40AA" w14:textId="5CB5815E" w:rsidR="00CD3F96" w:rsidRDefault="00CD3F96" w:rsidP="00661AEB">
      <w:pPr>
        <w:pStyle w:val="Heading1"/>
        <w:tabs>
          <w:tab w:val="right" w:pos="10460"/>
        </w:tabs>
        <w:contextualSpacing w:val="0"/>
        <w:rPr>
          <w:rFonts w:asciiTheme="minorHAnsi" w:eastAsia="Helvetica Neue" w:hAnsiTheme="minorHAnsi" w:cstheme="majorHAnsi"/>
          <w:color w:val="202B54"/>
        </w:rPr>
      </w:pPr>
    </w:p>
    <w:p w14:paraId="3A30EBC9" w14:textId="01D2426F" w:rsidR="00CD3F96" w:rsidRDefault="00CD3F96" w:rsidP="00CD3F96">
      <w:pPr>
        <w:rPr>
          <w:lang w:val="en" w:eastAsia="en-GB"/>
        </w:rPr>
      </w:pPr>
    </w:p>
    <w:p w14:paraId="7A4B4994" w14:textId="3552A7E2" w:rsidR="00CD3F96" w:rsidRDefault="00CD3F96" w:rsidP="00CD3F96">
      <w:pPr>
        <w:rPr>
          <w:lang w:val="en" w:eastAsia="en-GB"/>
        </w:rPr>
      </w:pPr>
    </w:p>
    <w:p w14:paraId="3EFF4FE9" w14:textId="63A96A12" w:rsidR="00CD3F96" w:rsidRDefault="00CD3F96" w:rsidP="00CD3F96">
      <w:pPr>
        <w:rPr>
          <w:lang w:val="en" w:eastAsia="en-GB"/>
        </w:rPr>
      </w:pPr>
    </w:p>
    <w:p w14:paraId="755718DD" w14:textId="2961DECE" w:rsidR="00CD3F96" w:rsidRDefault="00CD3F96" w:rsidP="00CD3F96">
      <w:pPr>
        <w:rPr>
          <w:lang w:val="en" w:eastAsia="en-GB"/>
        </w:rPr>
      </w:pPr>
    </w:p>
    <w:p w14:paraId="2AAD5CE1" w14:textId="57D0E79F" w:rsidR="00CD3F96" w:rsidRDefault="00CD3F96" w:rsidP="00CD3F96">
      <w:pPr>
        <w:rPr>
          <w:lang w:val="en" w:eastAsia="en-GB"/>
        </w:rPr>
      </w:pPr>
    </w:p>
    <w:p w14:paraId="0452AE55" w14:textId="72F6B81C" w:rsidR="00CD3F96" w:rsidRDefault="00CD3F96" w:rsidP="00CD3F96">
      <w:pPr>
        <w:rPr>
          <w:lang w:val="en" w:eastAsia="en-GB"/>
        </w:rPr>
      </w:pPr>
    </w:p>
    <w:p w14:paraId="7E020414" w14:textId="2E63617D" w:rsidR="00CD3F96" w:rsidRDefault="00CD3F96" w:rsidP="00CD3F96">
      <w:pPr>
        <w:rPr>
          <w:lang w:val="en" w:eastAsia="en-GB"/>
        </w:rPr>
      </w:pPr>
    </w:p>
    <w:p w14:paraId="359FB361" w14:textId="4AB16834" w:rsidR="00CD3F96" w:rsidRDefault="00CD3F96" w:rsidP="00CD3F96">
      <w:pPr>
        <w:rPr>
          <w:lang w:val="en" w:eastAsia="en-GB"/>
        </w:rPr>
      </w:pPr>
    </w:p>
    <w:p w14:paraId="12F7762C" w14:textId="3A7D4350" w:rsidR="00CD3F96" w:rsidRDefault="00CD3F96" w:rsidP="00CD3F96">
      <w:pPr>
        <w:rPr>
          <w:lang w:val="en" w:eastAsia="en-GB"/>
        </w:rPr>
      </w:pPr>
    </w:p>
    <w:p w14:paraId="728C18EB" w14:textId="03A4ECCE" w:rsidR="00CD3F96" w:rsidRDefault="00CD3F96" w:rsidP="00CD3F96">
      <w:pPr>
        <w:rPr>
          <w:lang w:val="en" w:eastAsia="en-GB"/>
        </w:rPr>
      </w:pPr>
    </w:p>
    <w:p w14:paraId="691D5102" w14:textId="24B9A015" w:rsidR="00CD3F96" w:rsidRDefault="00CD3F96" w:rsidP="00CD3F96">
      <w:pPr>
        <w:rPr>
          <w:lang w:val="en" w:eastAsia="en-GB"/>
        </w:rPr>
      </w:pPr>
    </w:p>
    <w:p w14:paraId="003EFDC1" w14:textId="0B998A77" w:rsidR="00CD3F96" w:rsidRDefault="00CD3F96" w:rsidP="00CD3F96">
      <w:pPr>
        <w:rPr>
          <w:lang w:val="en" w:eastAsia="en-GB"/>
        </w:rPr>
      </w:pPr>
    </w:p>
    <w:p w14:paraId="1C61B74C" w14:textId="6BC1AC13" w:rsidR="00CD3F96" w:rsidRDefault="00CD3F96" w:rsidP="00CD3F96">
      <w:pPr>
        <w:rPr>
          <w:lang w:val="en" w:eastAsia="en-GB"/>
        </w:rPr>
      </w:pPr>
    </w:p>
    <w:p w14:paraId="7FF33ECF" w14:textId="31BD94FE" w:rsidR="00CD3F96" w:rsidRDefault="00CD3F96" w:rsidP="00CD3F96">
      <w:pPr>
        <w:rPr>
          <w:lang w:val="en" w:eastAsia="en-GB"/>
        </w:rPr>
      </w:pPr>
    </w:p>
    <w:p w14:paraId="5109AF9C" w14:textId="7BA2DD9E" w:rsidR="00CD3F96" w:rsidRDefault="00CD3F96" w:rsidP="00CD3F96">
      <w:pPr>
        <w:rPr>
          <w:lang w:val="en" w:eastAsia="en-GB"/>
        </w:rPr>
      </w:pPr>
    </w:p>
    <w:p w14:paraId="321CF075" w14:textId="1B418E4D" w:rsidR="00CD3F96" w:rsidRDefault="00CD3F96" w:rsidP="00CD3F96">
      <w:pPr>
        <w:rPr>
          <w:lang w:val="en" w:eastAsia="en-GB"/>
        </w:rPr>
      </w:pPr>
    </w:p>
    <w:p w14:paraId="3CFCD2A0" w14:textId="77777777" w:rsidR="00CD3F96" w:rsidRPr="00CD3F96" w:rsidRDefault="00CD3F96" w:rsidP="00CD3F96">
      <w:pPr>
        <w:rPr>
          <w:lang w:val="en" w:eastAsia="en-GB"/>
        </w:rPr>
      </w:pPr>
    </w:p>
    <w:p w14:paraId="064D6D18" w14:textId="5BCC530F" w:rsidR="007B51A3" w:rsidRPr="007B51A3" w:rsidRDefault="00913A70" w:rsidP="00661AEB">
      <w:pPr>
        <w:pStyle w:val="Heading1"/>
        <w:tabs>
          <w:tab w:val="right" w:pos="10460"/>
        </w:tabs>
        <w:contextualSpacing w:val="0"/>
        <w:rPr>
          <w:rFonts w:asciiTheme="minorHAnsi" w:eastAsia="Helvetica Neue" w:hAnsiTheme="minorHAnsi" w:cstheme="majorHAnsi"/>
          <w:color w:val="202B54"/>
        </w:rPr>
      </w:pPr>
      <w:r w:rsidRPr="00913A70">
        <w:rPr>
          <w:rFonts w:asciiTheme="minorHAnsi" w:eastAsia="Helvetica Neue" w:hAnsiTheme="minorHAnsi" w:cstheme="majorHAnsi"/>
          <w:color w:val="202B54"/>
        </w:rPr>
        <w:t>Personal Protective Equipment</w:t>
      </w:r>
      <w:r w:rsidR="00661AEB">
        <w:rPr>
          <w:rFonts w:asciiTheme="minorHAnsi" w:eastAsia="Helvetica Neue" w:hAnsiTheme="minorHAnsi" w:cstheme="majorHAnsi"/>
          <w:color w:val="202B54"/>
        </w:rPr>
        <w:tab/>
      </w:r>
    </w:p>
    <w:p w14:paraId="0BD5836A" w14:textId="77777777" w:rsidR="0023117E" w:rsidRDefault="0023117E">
      <w:pPr>
        <w:rPr>
          <w:rFonts w:eastAsia="Helvetica Neue Light" w:cs="Helvetica Neue Light"/>
          <w:color w:val="202B54"/>
        </w:rPr>
      </w:pPr>
      <w:bookmarkStart w:id="0" w:name="_mktfq8pxo2ar" w:colFirst="0" w:colLast="0"/>
      <w:bookmarkStart w:id="1" w:name="_gaykl4p2odi0" w:colFirst="0" w:colLast="0"/>
      <w:bookmarkEnd w:id="0"/>
      <w:bookmarkEnd w:id="1"/>
    </w:p>
    <w:p w14:paraId="6545852B" w14:textId="3984C5A2" w:rsidR="00527027" w:rsidRDefault="00404994">
      <w:pPr>
        <w:rPr>
          <w:rFonts w:eastAsia="Helvetica Neue Light" w:cs="Helvetica Neue Light"/>
          <w:color w:val="202B54"/>
        </w:rPr>
      </w:pPr>
      <w:r w:rsidRPr="00404994">
        <w:rPr>
          <w:rFonts w:eastAsia="Helvetica Neue Light" w:cs="Helvetica Neue Light"/>
          <w:color w:val="202B54"/>
        </w:rPr>
        <w:t>Current PPE guidelines as per Public Health England (PHE) recommendations are detailed below for non-aerosol generating procedures (non-AGPs) and aerosol generating procedures (AGPs). These are subject to change as more evidence and guidelines emerge. Please visit the PHE website for up to date information regarding PPE.</w:t>
      </w:r>
    </w:p>
    <w:p w14:paraId="359EBC2E" w14:textId="25A612DE" w:rsidR="00D957E9" w:rsidRDefault="00D957E9">
      <w:pPr>
        <w:rPr>
          <w:rFonts w:eastAsia="Helvetica Neue Light" w:cs="Helvetica Neue Light"/>
          <w:color w:val="202B54"/>
        </w:rPr>
      </w:pPr>
    </w:p>
    <w:p w14:paraId="6F2EA689" w14:textId="7EB4454B" w:rsidR="00D957E9" w:rsidRPr="00535A96" w:rsidRDefault="00D957E9" w:rsidP="00D957E9">
      <w:pPr>
        <w:pStyle w:val="ListParagraph"/>
        <w:numPr>
          <w:ilvl w:val="0"/>
          <w:numId w:val="3"/>
        </w:numPr>
        <w:rPr>
          <w:color w:val="002060"/>
        </w:rPr>
      </w:pPr>
      <w:r w:rsidRPr="00535A96">
        <w:rPr>
          <w:color w:val="002060"/>
        </w:rPr>
        <w:t xml:space="preserve">Individual risk assessment for each staff member to be completed </w:t>
      </w:r>
    </w:p>
    <w:p w14:paraId="64D34707" w14:textId="46CEBF17" w:rsidR="00D957E9" w:rsidRPr="00535A96" w:rsidRDefault="00BC7D4F" w:rsidP="00D957E9">
      <w:pPr>
        <w:pStyle w:val="ListParagraph"/>
        <w:numPr>
          <w:ilvl w:val="0"/>
          <w:numId w:val="3"/>
        </w:numPr>
        <w:rPr>
          <w:color w:val="002060"/>
        </w:rPr>
      </w:pPr>
      <w:r w:rsidRPr="00535A96">
        <w:rPr>
          <w:color w:val="002060"/>
        </w:rPr>
        <w:t>All FFP2 / FFP3 masks must be fit tested.</w:t>
      </w:r>
    </w:p>
    <w:p w14:paraId="0485B0B2" w14:textId="32E1E43D" w:rsidR="00BC7D4F" w:rsidRPr="00535A96" w:rsidRDefault="00771CD1" w:rsidP="00D957E9">
      <w:pPr>
        <w:pStyle w:val="ListParagraph"/>
        <w:numPr>
          <w:ilvl w:val="0"/>
          <w:numId w:val="3"/>
        </w:numPr>
        <w:rPr>
          <w:color w:val="002060"/>
        </w:rPr>
      </w:pPr>
      <w:r w:rsidRPr="00535A96">
        <w:rPr>
          <w:color w:val="002060"/>
        </w:rPr>
        <w:t xml:space="preserve">The use of powered air purifying respirator (PAPR) hood to be considered for those </w:t>
      </w:r>
      <w:r w:rsidR="007E7CB0" w:rsidRPr="00535A96">
        <w:rPr>
          <w:color w:val="002060"/>
        </w:rPr>
        <w:t>who are unable to wear FFP2/FFP</w:t>
      </w:r>
      <w:r w:rsidR="00EC5BD6" w:rsidRPr="00535A96">
        <w:rPr>
          <w:color w:val="002060"/>
        </w:rPr>
        <w:t>3 protection</w:t>
      </w:r>
      <w:r w:rsidR="007E7CB0" w:rsidRPr="00535A96">
        <w:rPr>
          <w:color w:val="002060"/>
        </w:rPr>
        <w:t xml:space="preserve"> </w:t>
      </w:r>
      <w:r w:rsidR="00E9288C" w:rsidRPr="00535A96">
        <w:rPr>
          <w:color w:val="002060"/>
        </w:rPr>
        <w:t>due to a failure of fit testing as a result of having a beard and are unable to shave for either religious or cultural reasons</w:t>
      </w:r>
    </w:p>
    <w:p w14:paraId="064D4F87" w14:textId="3299E1D3" w:rsidR="00847C28" w:rsidRPr="00535A96" w:rsidRDefault="00963921" w:rsidP="00963921">
      <w:pPr>
        <w:pStyle w:val="ListParagraph"/>
        <w:numPr>
          <w:ilvl w:val="0"/>
          <w:numId w:val="3"/>
        </w:numPr>
        <w:rPr>
          <w:rFonts w:eastAsia="Helvetica Neue Light" w:cs="Helvetica Neue Light"/>
          <w:color w:val="002060"/>
        </w:rPr>
      </w:pPr>
      <w:r w:rsidRPr="00535A96">
        <w:rPr>
          <w:color w:val="002060"/>
        </w:rPr>
        <w:t xml:space="preserve">Strict protocol in place regarding the doffing and disinfection of any reusable mask </w:t>
      </w:r>
    </w:p>
    <w:p w14:paraId="547929BA" w14:textId="3D4C1920" w:rsidR="007B6A7B" w:rsidRPr="00535A96" w:rsidRDefault="007B6A7B" w:rsidP="00963921">
      <w:pPr>
        <w:pStyle w:val="ListParagraph"/>
        <w:numPr>
          <w:ilvl w:val="0"/>
          <w:numId w:val="3"/>
        </w:numPr>
        <w:rPr>
          <w:rFonts w:eastAsia="Helvetica Neue Light" w:cs="Helvetica Neue Light"/>
          <w:color w:val="002060"/>
        </w:rPr>
      </w:pPr>
      <w:r w:rsidRPr="00535A96">
        <w:rPr>
          <w:rFonts w:eastAsia="Helvetica Neue Light" w:cs="Helvetica Neue Light"/>
          <w:color w:val="002060"/>
        </w:rPr>
        <w:t xml:space="preserve">Advisable to wear a long-sleeved fluid repellent gown for </w:t>
      </w:r>
      <w:r w:rsidR="004E5598" w:rsidRPr="00535A96">
        <w:rPr>
          <w:rFonts w:eastAsia="Helvetica Neue Light" w:cs="Helvetica Neue Light"/>
          <w:color w:val="002060"/>
        </w:rPr>
        <w:t>AGPs</w:t>
      </w:r>
      <w:r w:rsidRPr="00535A96">
        <w:rPr>
          <w:rFonts w:eastAsia="Helvetica Neue Light" w:cs="Helvetica Neue Light"/>
          <w:color w:val="002060"/>
        </w:rPr>
        <w:t xml:space="preserve"> </w:t>
      </w:r>
    </w:p>
    <w:p w14:paraId="0E00AEDF" w14:textId="162144AF" w:rsidR="004E5598" w:rsidRPr="00535A96" w:rsidRDefault="004E5598" w:rsidP="004E5598">
      <w:pPr>
        <w:rPr>
          <w:rFonts w:eastAsia="Helvetica Neue Light" w:cs="Helvetica Neue Light"/>
          <w:color w:val="002060"/>
        </w:rPr>
      </w:pPr>
    </w:p>
    <w:p w14:paraId="1554AA6B" w14:textId="73087769" w:rsidR="004E5598" w:rsidRDefault="004E5598" w:rsidP="004E5598">
      <w:pPr>
        <w:rPr>
          <w:rFonts w:eastAsia="Helvetica Neue Light" w:cs="Helvetica Neue Light"/>
          <w:color w:val="CC0099"/>
        </w:rPr>
      </w:pPr>
    </w:p>
    <w:p w14:paraId="578BF656" w14:textId="77777777" w:rsidR="00F07619" w:rsidRDefault="00F07619" w:rsidP="004E5598">
      <w:pPr>
        <w:rPr>
          <w:rFonts w:eastAsia="Helvetica Neue Light" w:cs="Helvetica Neue Light"/>
          <w:color w:val="CC0099"/>
        </w:rPr>
      </w:pPr>
    </w:p>
    <w:p w14:paraId="67550823" w14:textId="44260B92" w:rsidR="00025FD6" w:rsidRDefault="00025FD6" w:rsidP="004E5598">
      <w:pPr>
        <w:rPr>
          <w:rFonts w:eastAsia="Helvetica Neue Light" w:cs="Helvetica Neue Light"/>
          <w:color w:val="CC0099"/>
        </w:rPr>
      </w:pPr>
    </w:p>
    <w:p w14:paraId="0296A640" w14:textId="09819261" w:rsidR="00025FD6" w:rsidRPr="00216108" w:rsidRDefault="00216108" w:rsidP="004E5598">
      <w:pPr>
        <w:rPr>
          <w:rFonts w:eastAsia="Helvetica Neue Light" w:cs="Helvetica Neue Light"/>
          <w:b/>
          <w:bCs/>
          <w:color w:val="002060"/>
        </w:rPr>
      </w:pPr>
      <w:r>
        <w:rPr>
          <w:rFonts w:eastAsia="Helvetica Neue Light" w:cs="Helvetica Neue Light"/>
          <w:b/>
          <w:bCs/>
          <w:color w:val="002060"/>
        </w:rPr>
        <w:t xml:space="preserve">Examples of </w:t>
      </w:r>
      <w:r w:rsidR="00F07619" w:rsidRPr="00216108">
        <w:rPr>
          <w:rFonts w:eastAsia="Helvetica Neue Light" w:cs="Helvetica Neue Light"/>
          <w:b/>
          <w:bCs/>
          <w:color w:val="002060"/>
        </w:rPr>
        <w:t>A</w:t>
      </w:r>
      <w:r w:rsidR="0072147A">
        <w:rPr>
          <w:rFonts w:eastAsia="Helvetica Neue Light" w:cs="Helvetica Neue Light"/>
          <w:b/>
          <w:bCs/>
          <w:color w:val="002060"/>
        </w:rPr>
        <w:t xml:space="preserve">erosol </w:t>
      </w:r>
      <w:r w:rsidRPr="00216108">
        <w:rPr>
          <w:rFonts w:eastAsia="Helvetica Neue Light" w:cs="Helvetica Neue Light"/>
          <w:b/>
          <w:bCs/>
          <w:color w:val="002060"/>
        </w:rPr>
        <w:t>G</w:t>
      </w:r>
      <w:r w:rsidR="0072147A">
        <w:rPr>
          <w:rFonts w:eastAsia="Helvetica Neue Light" w:cs="Helvetica Neue Light"/>
          <w:b/>
          <w:bCs/>
          <w:color w:val="002060"/>
        </w:rPr>
        <w:t xml:space="preserve">enerating </w:t>
      </w:r>
      <w:r w:rsidRPr="00216108">
        <w:rPr>
          <w:rFonts w:eastAsia="Helvetica Neue Light" w:cs="Helvetica Neue Light"/>
          <w:b/>
          <w:bCs/>
          <w:color w:val="002060"/>
        </w:rPr>
        <w:t>P</w:t>
      </w:r>
      <w:r w:rsidR="0072147A">
        <w:rPr>
          <w:rFonts w:eastAsia="Helvetica Neue Light" w:cs="Helvetica Neue Light"/>
          <w:b/>
          <w:bCs/>
          <w:color w:val="002060"/>
        </w:rPr>
        <w:t>roce</w:t>
      </w:r>
      <w:r w:rsidR="00542541">
        <w:rPr>
          <w:rFonts w:eastAsia="Helvetica Neue Light" w:cs="Helvetica Neue Light"/>
          <w:b/>
          <w:bCs/>
          <w:color w:val="002060"/>
        </w:rPr>
        <w:t>dures (AGPs)</w:t>
      </w:r>
      <w:r w:rsidRPr="00216108">
        <w:rPr>
          <w:rFonts w:eastAsia="Helvetica Neue Light" w:cs="Helvetica Neue Light"/>
          <w:b/>
          <w:bCs/>
          <w:color w:val="002060"/>
        </w:rPr>
        <w:t xml:space="preserve"> and Non-AGPs</w:t>
      </w:r>
    </w:p>
    <w:p w14:paraId="5D363C2E" w14:textId="04AFA6E0" w:rsidR="00025FD6" w:rsidRDefault="00025FD6" w:rsidP="004E5598">
      <w:pPr>
        <w:rPr>
          <w:rFonts w:eastAsia="Helvetica Neue Light" w:cs="Helvetica Neue Light"/>
          <w:color w:val="CC0099"/>
        </w:rPr>
      </w:pPr>
    </w:p>
    <w:p w14:paraId="61A1A402" w14:textId="77777777" w:rsidR="00025FD6" w:rsidRDefault="00025FD6" w:rsidP="004E5598">
      <w:pPr>
        <w:rPr>
          <w:rFonts w:eastAsia="Helvetica Neue Light" w:cs="Helvetica Neue Light"/>
          <w:color w:val="CC0099"/>
        </w:rPr>
      </w:pPr>
    </w:p>
    <w:tbl>
      <w:tblPr>
        <w:tblW w:w="10146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73"/>
        <w:gridCol w:w="5073"/>
      </w:tblGrid>
      <w:tr w:rsidR="00122827" w:rsidRPr="00025FD6" w14:paraId="0F318070" w14:textId="77777777" w:rsidTr="009E3166">
        <w:trPr>
          <w:trHeight w:val="299"/>
        </w:trPr>
        <w:tc>
          <w:tcPr>
            <w:tcW w:w="5073" w:type="dxa"/>
            <w:tcBorders>
              <w:top w:val="single" w:sz="4" w:space="0" w:color="202B54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8E31A" w14:textId="6ABBDDEE" w:rsidR="00025FD6" w:rsidRPr="00025FD6" w:rsidRDefault="00025FD6" w:rsidP="00025FD6">
            <w:pPr>
              <w:rPr>
                <w:rFonts w:eastAsia="Helvetica Neue Light" w:cs="Helvetica Neue Light"/>
                <w:b/>
                <w:color w:val="002060"/>
              </w:rPr>
            </w:pPr>
            <w:r w:rsidRPr="00122827">
              <w:rPr>
                <w:rFonts w:eastAsia="Helvetica Neue Light" w:cs="Helvetica Neue Light"/>
                <w:b/>
                <w:color w:val="002060"/>
              </w:rPr>
              <w:t xml:space="preserve">AGP </w:t>
            </w:r>
          </w:p>
        </w:tc>
        <w:tc>
          <w:tcPr>
            <w:tcW w:w="5073" w:type="dxa"/>
            <w:shd w:val="clear" w:color="auto" w:fill="EFEFEF"/>
          </w:tcPr>
          <w:p w14:paraId="06CD5B3A" w14:textId="419DA617" w:rsidR="00025FD6" w:rsidRPr="00025FD6" w:rsidRDefault="00A62ACE" w:rsidP="00025FD6">
            <w:pPr>
              <w:rPr>
                <w:rFonts w:eastAsia="Helvetica Neue Light" w:cs="Helvetica Neue Light"/>
                <w:b/>
                <w:color w:val="002060"/>
              </w:rPr>
            </w:pPr>
            <w:r>
              <w:rPr>
                <w:rFonts w:eastAsia="Helvetica Neue Light" w:cs="Helvetica Neue Light"/>
                <w:b/>
                <w:color w:val="002060"/>
              </w:rPr>
              <w:t>Non-</w:t>
            </w:r>
            <w:r w:rsidR="00025FD6" w:rsidRPr="00025FD6">
              <w:rPr>
                <w:rFonts w:eastAsia="Helvetica Neue Light" w:cs="Helvetica Neue Light"/>
                <w:b/>
                <w:color w:val="002060"/>
              </w:rPr>
              <w:t>AGP</w:t>
            </w:r>
          </w:p>
        </w:tc>
      </w:tr>
      <w:tr w:rsidR="00122827" w:rsidRPr="00025FD6" w14:paraId="4813C049" w14:textId="77777777" w:rsidTr="009E3166">
        <w:trPr>
          <w:trHeight w:val="299"/>
        </w:trPr>
        <w:tc>
          <w:tcPr>
            <w:tcW w:w="50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76CF8" w14:textId="489E4D84" w:rsidR="0072147A" w:rsidRPr="0072147A" w:rsidRDefault="0072147A" w:rsidP="0072147A">
            <w:pPr>
              <w:pStyle w:val="ListParagraph"/>
              <w:numPr>
                <w:ilvl w:val="0"/>
                <w:numId w:val="5"/>
              </w:numPr>
              <w:rPr>
                <w:rFonts w:eastAsia="Helvetica Neue Light" w:cs="Helvetica Neue Light"/>
                <w:bCs/>
                <w:color w:val="002060"/>
              </w:rPr>
            </w:pPr>
            <w:r w:rsidRPr="0072147A">
              <w:rPr>
                <w:rFonts w:eastAsia="Helvetica Neue Light" w:cs="Helvetica Neue Light"/>
                <w:bCs/>
                <w:color w:val="002060"/>
              </w:rPr>
              <w:t>Use of high-speed handpieces for routine restorative procedures and high-speed surgical handpieces</w:t>
            </w:r>
          </w:p>
          <w:p w14:paraId="665C3631" w14:textId="1E1B5EBB" w:rsidR="0072147A" w:rsidRPr="0072147A" w:rsidRDefault="0072147A" w:rsidP="0072147A">
            <w:pPr>
              <w:pStyle w:val="ListParagraph"/>
              <w:numPr>
                <w:ilvl w:val="0"/>
                <w:numId w:val="5"/>
              </w:numPr>
              <w:rPr>
                <w:rFonts w:eastAsia="Helvetica Neue Light" w:cs="Helvetica Neue Light"/>
                <w:bCs/>
                <w:color w:val="002060"/>
              </w:rPr>
            </w:pPr>
            <w:r w:rsidRPr="0072147A">
              <w:rPr>
                <w:rFonts w:eastAsia="Helvetica Neue Light" w:cs="Helvetica Neue Light"/>
                <w:bCs/>
                <w:color w:val="002060"/>
              </w:rPr>
              <w:t>Use of ultrasonic or other mechanised scalers</w:t>
            </w:r>
          </w:p>
          <w:p w14:paraId="7918FD49" w14:textId="7D96F871" w:rsidR="00025FD6" w:rsidRPr="0072147A" w:rsidRDefault="0072147A" w:rsidP="0072147A">
            <w:pPr>
              <w:pStyle w:val="ListParagraph"/>
              <w:numPr>
                <w:ilvl w:val="0"/>
                <w:numId w:val="5"/>
              </w:numPr>
              <w:rPr>
                <w:rFonts w:eastAsia="Helvetica Neue Light" w:cs="Helvetica Neue Light"/>
                <w:b/>
                <w:color w:val="002060"/>
              </w:rPr>
            </w:pPr>
            <w:r w:rsidRPr="0072147A">
              <w:rPr>
                <w:rFonts w:eastAsia="Helvetica Neue Light" w:cs="Helvetica Neue Light"/>
                <w:bCs/>
                <w:color w:val="002060"/>
              </w:rPr>
              <w:t>High pressure 3:1 air syringe</w:t>
            </w:r>
          </w:p>
        </w:tc>
        <w:tc>
          <w:tcPr>
            <w:tcW w:w="5073" w:type="dxa"/>
          </w:tcPr>
          <w:p w14:paraId="35693231" w14:textId="77777777" w:rsidR="00BE59F5" w:rsidRPr="00BE59F5" w:rsidRDefault="00BE59F5" w:rsidP="00BE59F5">
            <w:pPr>
              <w:pStyle w:val="ListParagraph"/>
              <w:numPr>
                <w:ilvl w:val="0"/>
                <w:numId w:val="4"/>
              </w:numPr>
              <w:rPr>
                <w:rFonts w:eastAsia="Helvetica Neue Light" w:cs="Helvetica Neue Light"/>
                <w:color w:val="002060"/>
              </w:rPr>
            </w:pPr>
            <w:r w:rsidRPr="00BE59F5">
              <w:rPr>
                <w:rFonts w:eastAsia="Helvetica Neue Light" w:cs="Helvetica Neue Light"/>
                <w:color w:val="002060"/>
              </w:rPr>
              <w:t>Remote consultations</w:t>
            </w:r>
          </w:p>
          <w:p w14:paraId="1FB743F7" w14:textId="77777777" w:rsidR="00BE59F5" w:rsidRPr="00BE59F5" w:rsidRDefault="00BE59F5" w:rsidP="00BE59F5">
            <w:pPr>
              <w:pStyle w:val="ListParagraph"/>
              <w:numPr>
                <w:ilvl w:val="0"/>
                <w:numId w:val="4"/>
              </w:numPr>
              <w:rPr>
                <w:rFonts w:eastAsia="Helvetica Neue Light" w:cs="Helvetica Neue Light"/>
                <w:color w:val="002060"/>
              </w:rPr>
            </w:pPr>
            <w:r w:rsidRPr="00BE59F5">
              <w:rPr>
                <w:rFonts w:eastAsia="Helvetica Neue Light" w:cs="Helvetica Neue Light"/>
                <w:color w:val="002060"/>
              </w:rPr>
              <w:t>Oral health assessment</w:t>
            </w:r>
          </w:p>
          <w:p w14:paraId="5A5325BA" w14:textId="2E9E6C24" w:rsidR="00BE59F5" w:rsidRPr="00A62ACE" w:rsidRDefault="00BE59F5" w:rsidP="00A62ACE">
            <w:pPr>
              <w:pStyle w:val="ListParagraph"/>
              <w:numPr>
                <w:ilvl w:val="0"/>
                <w:numId w:val="4"/>
              </w:numPr>
              <w:rPr>
                <w:rFonts w:eastAsia="Helvetica Neue Light" w:cs="Helvetica Neue Light"/>
                <w:color w:val="002060"/>
              </w:rPr>
            </w:pPr>
            <w:r w:rsidRPr="00BE59F5">
              <w:rPr>
                <w:rFonts w:eastAsia="Helvetica Neue Light" w:cs="Helvetica Neue Light"/>
                <w:color w:val="002060"/>
              </w:rPr>
              <w:t>Preventative and self-care measures delivered</w:t>
            </w:r>
            <w:r>
              <w:rPr>
                <w:rFonts w:eastAsia="Helvetica Neue Light" w:cs="Helvetica Neue Light"/>
                <w:color w:val="002060"/>
              </w:rPr>
              <w:t xml:space="preserve"> </w:t>
            </w:r>
            <w:r w:rsidRPr="00BE59F5">
              <w:rPr>
                <w:rFonts w:eastAsia="Helvetica Neue Light" w:cs="Helvetica Neue Light"/>
                <w:color w:val="002060"/>
              </w:rPr>
              <w:t>in line with Delivering Better Oral Health, non-</w:t>
            </w:r>
            <w:r w:rsidRPr="00A62ACE">
              <w:rPr>
                <w:rFonts w:eastAsia="Helvetica Neue Light" w:cs="Helvetica Neue Light"/>
                <w:color w:val="002060"/>
              </w:rPr>
              <w:t>AGP aspects</w:t>
            </w:r>
          </w:p>
          <w:p w14:paraId="42DB42FC" w14:textId="6E1D82AA" w:rsidR="00BE59F5" w:rsidRPr="00BE59F5" w:rsidRDefault="00BE59F5" w:rsidP="00BE59F5">
            <w:pPr>
              <w:pStyle w:val="ListParagraph"/>
              <w:numPr>
                <w:ilvl w:val="0"/>
                <w:numId w:val="4"/>
              </w:numPr>
              <w:rPr>
                <w:rFonts w:eastAsia="Helvetica Neue Light" w:cs="Helvetica Neue Light"/>
                <w:color w:val="002060"/>
              </w:rPr>
            </w:pPr>
            <w:r w:rsidRPr="00BE59F5">
              <w:rPr>
                <w:rFonts w:eastAsia="Helvetica Neue Light" w:cs="Helvetica Neue Light"/>
                <w:color w:val="002060"/>
              </w:rPr>
              <w:t xml:space="preserve">Hand instrumentation/scaling </w:t>
            </w:r>
          </w:p>
          <w:p w14:paraId="70A5A565" w14:textId="77777777" w:rsidR="00BE59F5" w:rsidRPr="00BE59F5" w:rsidRDefault="00BE59F5" w:rsidP="00BE59F5">
            <w:pPr>
              <w:pStyle w:val="ListParagraph"/>
              <w:numPr>
                <w:ilvl w:val="0"/>
                <w:numId w:val="4"/>
              </w:numPr>
              <w:rPr>
                <w:rFonts w:eastAsia="Helvetica Neue Light" w:cs="Helvetica Neue Light"/>
                <w:color w:val="002060"/>
              </w:rPr>
            </w:pPr>
            <w:r w:rsidRPr="00BE59F5">
              <w:rPr>
                <w:rFonts w:eastAsia="Helvetica Neue Light" w:cs="Helvetica Neue Light"/>
                <w:color w:val="002060"/>
              </w:rPr>
              <w:t>Simple dental extractions</w:t>
            </w:r>
          </w:p>
          <w:p w14:paraId="1DC70A75" w14:textId="77777777" w:rsidR="00BE59F5" w:rsidRPr="00BE59F5" w:rsidRDefault="00BE59F5" w:rsidP="00BE59F5">
            <w:pPr>
              <w:pStyle w:val="ListParagraph"/>
              <w:numPr>
                <w:ilvl w:val="0"/>
                <w:numId w:val="4"/>
              </w:numPr>
              <w:rPr>
                <w:rFonts w:eastAsia="Helvetica Neue Light" w:cs="Helvetica Neue Light"/>
                <w:color w:val="002060"/>
              </w:rPr>
            </w:pPr>
            <w:r w:rsidRPr="00BE59F5">
              <w:rPr>
                <w:rFonts w:eastAsia="Helvetica Neue Light" w:cs="Helvetica Neue Light"/>
                <w:color w:val="002060"/>
              </w:rPr>
              <w:t>Caries excavation with hand instruments</w:t>
            </w:r>
          </w:p>
          <w:p w14:paraId="77E8DA3B" w14:textId="77777777" w:rsidR="00BE59F5" w:rsidRPr="00BE59F5" w:rsidRDefault="00BE59F5" w:rsidP="00BE59F5">
            <w:pPr>
              <w:pStyle w:val="ListParagraph"/>
              <w:numPr>
                <w:ilvl w:val="0"/>
                <w:numId w:val="4"/>
              </w:numPr>
              <w:rPr>
                <w:rFonts w:eastAsia="Helvetica Neue Light" w:cs="Helvetica Neue Light"/>
                <w:color w:val="002060"/>
              </w:rPr>
            </w:pPr>
            <w:r w:rsidRPr="00BE59F5">
              <w:rPr>
                <w:rFonts w:eastAsia="Helvetica Neue Light" w:cs="Helvetica Neue Light"/>
                <w:color w:val="002060"/>
              </w:rPr>
              <w:t>Caries removal with slow speed and high-volume suction</w:t>
            </w:r>
          </w:p>
          <w:p w14:paraId="3B08FE53" w14:textId="77777777" w:rsidR="00BE59F5" w:rsidRPr="00BE59F5" w:rsidRDefault="00BE59F5" w:rsidP="00BE59F5">
            <w:pPr>
              <w:pStyle w:val="ListParagraph"/>
              <w:numPr>
                <w:ilvl w:val="0"/>
                <w:numId w:val="4"/>
              </w:numPr>
              <w:rPr>
                <w:rFonts w:eastAsia="Helvetica Neue Light" w:cs="Helvetica Neue Light"/>
                <w:color w:val="002060"/>
              </w:rPr>
            </w:pPr>
            <w:r w:rsidRPr="00BE59F5">
              <w:rPr>
                <w:rFonts w:eastAsia="Helvetica Neue Light" w:cs="Helvetica Neue Light"/>
                <w:color w:val="002060"/>
              </w:rPr>
              <w:t>Placement of restorative material</w:t>
            </w:r>
          </w:p>
          <w:p w14:paraId="6311776A" w14:textId="77777777" w:rsidR="00BE59F5" w:rsidRPr="00BE59F5" w:rsidRDefault="00BE59F5" w:rsidP="00BE59F5">
            <w:pPr>
              <w:pStyle w:val="ListParagraph"/>
              <w:numPr>
                <w:ilvl w:val="0"/>
                <w:numId w:val="4"/>
              </w:numPr>
              <w:rPr>
                <w:rFonts w:eastAsia="Helvetica Neue Light" w:cs="Helvetica Neue Light"/>
                <w:color w:val="002060"/>
              </w:rPr>
            </w:pPr>
            <w:r w:rsidRPr="00BE59F5">
              <w:rPr>
                <w:rFonts w:eastAsia="Helvetica Neue Light" w:cs="Helvetica Neue Light"/>
                <w:color w:val="002060"/>
              </w:rPr>
              <w:t>Orthodontic treatment</w:t>
            </w:r>
          </w:p>
          <w:p w14:paraId="301EFF5E" w14:textId="77777777" w:rsidR="00BE59F5" w:rsidRPr="00BE59F5" w:rsidRDefault="00BE59F5" w:rsidP="00BE59F5">
            <w:pPr>
              <w:pStyle w:val="ListParagraph"/>
              <w:numPr>
                <w:ilvl w:val="0"/>
                <w:numId w:val="4"/>
              </w:numPr>
              <w:rPr>
                <w:rFonts w:eastAsia="Helvetica Neue Light" w:cs="Helvetica Neue Light"/>
                <w:color w:val="002060"/>
              </w:rPr>
            </w:pPr>
            <w:r w:rsidRPr="00BE59F5">
              <w:rPr>
                <w:rFonts w:eastAsia="Helvetica Neue Light" w:cs="Helvetica Neue Light"/>
                <w:color w:val="002060"/>
              </w:rPr>
              <w:t>Removable denture stages (if patient has normal gag reflex)</w:t>
            </w:r>
          </w:p>
          <w:p w14:paraId="4EB9C6FD" w14:textId="165B12A7" w:rsidR="00025FD6" w:rsidRPr="00A62ACE" w:rsidRDefault="00BE59F5" w:rsidP="00A62ACE">
            <w:pPr>
              <w:pStyle w:val="ListParagraph"/>
              <w:numPr>
                <w:ilvl w:val="0"/>
                <w:numId w:val="4"/>
              </w:numPr>
              <w:rPr>
                <w:rFonts w:eastAsia="Helvetica Neue Light" w:cs="Helvetica Neue Light"/>
                <w:color w:val="002060"/>
              </w:rPr>
            </w:pPr>
            <w:r w:rsidRPr="00BE59F5">
              <w:rPr>
                <w:rFonts w:eastAsia="Helvetica Neue Light" w:cs="Helvetica Neue Light"/>
                <w:color w:val="002060"/>
              </w:rPr>
              <w:t>Paediatric oral health including stainless steel crowns (Hall crown) and diamine</w:t>
            </w:r>
            <w:r w:rsidR="00A62ACE">
              <w:rPr>
                <w:rFonts w:eastAsia="Helvetica Neue Light" w:cs="Helvetica Neue Light"/>
                <w:color w:val="002060"/>
              </w:rPr>
              <w:t xml:space="preserve"> </w:t>
            </w:r>
            <w:r w:rsidRPr="00A62ACE">
              <w:rPr>
                <w:rFonts w:eastAsia="Helvetica Neue Light" w:cs="Helvetica Neue Light"/>
                <w:color w:val="002060"/>
              </w:rPr>
              <w:t>fluoride applications</w:t>
            </w:r>
          </w:p>
        </w:tc>
      </w:tr>
    </w:tbl>
    <w:p w14:paraId="49BE5F8F" w14:textId="2764BA28" w:rsidR="00674C11" w:rsidRPr="00122827" w:rsidRDefault="00674C11" w:rsidP="004E5598">
      <w:pPr>
        <w:rPr>
          <w:rFonts w:eastAsia="Helvetica Neue Light" w:cs="Helvetica Neue Light"/>
          <w:color w:val="002060"/>
        </w:rPr>
      </w:pPr>
    </w:p>
    <w:p w14:paraId="5E4655C3" w14:textId="4B5513BF" w:rsidR="00674C11" w:rsidRDefault="00674C11" w:rsidP="004E5598">
      <w:pPr>
        <w:rPr>
          <w:rFonts w:eastAsia="Helvetica Neue Light" w:cs="Helvetica Neue Light"/>
          <w:color w:val="CC0099"/>
        </w:rPr>
      </w:pPr>
    </w:p>
    <w:p w14:paraId="19E37489" w14:textId="45FA5FB2" w:rsidR="00674C11" w:rsidRDefault="00674C11" w:rsidP="004E5598">
      <w:pPr>
        <w:rPr>
          <w:rFonts w:eastAsia="Helvetica Neue Light" w:cs="Helvetica Neue Light"/>
          <w:color w:val="CC0099"/>
        </w:rPr>
      </w:pPr>
    </w:p>
    <w:p w14:paraId="313604C9" w14:textId="006253B0" w:rsidR="00674C11" w:rsidRDefault="00674C11" w:rsidP="004E5598">
      <w:pPr>
        <w:rPr>
          <w:rFonts w:eastAsia="Helvetica Neue Light" w:cs="Helvetica Neue Light"/>
          <w:color w:val="CC0099"/>
        </w:rPr>
      </w:pPr>
    </w:p>
    <w:p w14:paraId="5731310C" w14:textId="1533765A" w:rsidR="00674C11" w:rsidRDefault="00674C11" w:rsidP="004E5598">
      <w:pPr>
        <w:rPr>
          <w:rFonts w:eastAsia="Helvetica Neue Light" w:cs="Helvetica Neue Light"/>
          <w:color w:val="CC0099"/>
        </w:rPr>
      </w:pPr>
    </w:p>
    <w:p w14:paraId="72500627" w14:textId="0308ED80" w:rsidR="00674C11" w:rsidRDefault="00674C11" w:rsidP="004E5598">
      <w:pPr>
        <w:rPr>
          <w:rFonts w:eastAsia="Helvetica Neue Light" w:cs="Helvetica Neue Light"/>
          <w:color w:val="CC0099"/>
        </w:rPr>
      </w:pPr>
    </w:p>
    <w:p w14:paraId="088BE733" w14:textId="4AD9521A" w:rsidR="00674C11" w:rsidRDefault="00674C11" w:rsidP="004E5598">
      <w:pPr>
        <w:rPr>
          <w:rFonts w:eastAsia="Helvetica Neue Light" w:cs="Helvetica Neue Light"/>
          <w:color w:val="CC0099"/>
        </w:rPr>
      </w:pPr>
    </w:p>
    <w:p w14:paraId="0E2F9880" w14:textId="77777777" w:rsidR="00542541" w:rsidRDefault="00542541" w:rsidP="004E5598">
      <w:pPr>
        <w:rPr>
          <w:rFonts w:eastAsia="Helvetica Neue Light" w:cs="Helvetica Neue Light"/>
          <w:color w:val="CC0099"/>
        </w:rPr>
      </w:pPr>
    </w:p>
    <w:p w14:paraId="4DF01105" w14:textId="77777777" w:rsidR="00674C11" w:rsidRPr="004E5598" w:rsidRDefault="00674C11" w:rsidP="004E5598">
      <w:pPr>
        <w:rPr>
          <w:rFonts w:eastAsia="Helvetica Neue Light" w:cs="Helvetica Neue Light"/>
          <w:color w:val="CC0099"/>
        </w:rPr>
      </w:pPr>
    </w:p>
    <w:p w14:paraId="67DEFD23" w14:textId="77777777" w:rsidR="0023117E" w:rsidRPr="00527027" w:rsidRDefault="0023117E">
      <w:pPr>
        <w:rPr>
          <w:rFonts w:eastAsia="Helvetica Neue Light" w:cs="Helvetica Neue Light"/>
        </w:rPr>
      </w:pPr>
    </w:p>
    <w:tbl>
      <w:tblPr>
        <w:tblW w:w="10206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78"/>
        <w:gridCol w:w="1843"/>
        <w:gridCol w:w="1417"/>
        <w:gridCol w:w="2268"/>
      </w:tblGrid>
      <w:tr w:rsidR="00795172" w14:paraId="694B7D07" w14:textId="5327C462" w:rsidTr="009E5190">
        <w:tc>
          <w:tcPr>
            <w:tcW w:w="4678" w:type="dxa"/>
            <w:tcBorders>
              <w:top w:val="single" w:sz="4" w:space="0" w:color="202B54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43698" w14:textId="6017A41A" w:rsidR="00795172" w:rsidRPr="00DF000D" w:rsidRDefault="00795172" w:rsidP="00E77D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Helvetica Neue" w:cstheme="minorHAnsi"/>
                <w:b/>
                <w:color w:val="202B54"/>
              </w:rPr>
            </w:pPr>
            <w:r w:rsidRPr="00DF000D">
              <w:rPr>
                <w:rFonts w:eastAsia="Helvetica Neue" w:cstheme="minorHAnsi"/>
                <w:b/>
                <w:color w:val="202B54"/>
              </w:rPr>
              <w:t>Objective</w:t>
            </w:r>
          </w:p>
        </w:tc>
        <w:tc>
          <w:tcPr>
            <w:tcW w:w="1843" w:type="dxa"/>
            <w:shd w:val="clear" w:color="auto" w:fill="EFEFEF"/>
          </w:tcPr>
          <w:p w14:paraId="3113A8AB" w14:textId="2D81906B" w:rsidR="00795172" w:rsidRPr="00DF000D" w:rsidRDefault="00795172" w:rsidP="00E77D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Helvetica Neue" w:cstheme="minorHAnsi"/>
                <w:b/>
                <w:color w:val="202B54"/>
              </w:rPr>
            </w:pPr>
            <w:r w:rsidRPr="00DF000D">
              <w:rPr>
                <w:rFonts w:eastAsia="Helvetica Neue" w:cstheme="minorHAnsi"/>
                <w:b/>
                <w:color w:val="202B54"/>
              </w:rPr>
              <w:t>Non-AGPs</w:t>
            </w:r>
            <w:r>
              <w:rPr>
                <w:rFonts w:eastAsia="Helvetica Neue" w:cstheme="minorHAnsi"/>
                <w:b/>
                <w:color w:val="202B54"/>
              </w:rPr>
              <w:t xml:space="preserve"> </w:t>
            </w:r>
          </w:p>
        </w:tc>
        <w:tc>
          <w:tcPr>
            <w:tcW w:w="1417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F5EFA" w14:textId="5E8E1B1B" w:rsidR="00795172" w:rsidRPr="00DF000D" w:rsidRDefault="00795172" w:rsidP="00E77D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Helvetica Neue" w:cstheme="minorHAnsi"/>
                <w:b/>
                <w:color w:val="202B54"/>
              </w:rPr>
            </w:pPr>
            <w:r w:rsidRPr="00DF000D">
              <w:rPr>
                <w:rFonts w:eastAsia="Helvetica Neue" w:cstheme="minorHAnsi"/>
                <w:b/>
                <w:color w:val="202B54"/>
              </w:rPr>
              <w:t>AGPs</w:t>
            </w:r>
          </w:p>
        </w:tc>
        <w:tc>
          <w:tcPr>
            <w:tcW w:w="2268" w:type="dxa"/>
            <w:shd w:val="clear" w:color="auto" w:fill="EFEFEF"/>
          </w:tcPr>
          <w:p w14:paraId="37A5D292" w14:textId="2317288B" w:rsidR="00795172" w:rsidRPr="00DF000D" w:rsidRDefault="009E5190" w:rsidP="00E77D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Helvetica Neue" w:cstheme="minorHAnsi"/>
                <w:b/>
                <w:color w:val="202B54"/>
              </w:rPr>
            </w:pPr>
            <w:r>
              <w:rPr>
                <w:rFonts w:eastAsia="Helvetica Neue" w:cstheme="minorHAnsi"/>
                <w:b/>
                <w:color w:val="202B54"/>
              </w:rPr>
              <w:t>Waiting Room/</w:t>
            </w:r>
            <w:r w:rsidR="00A83EBB">
              <w:rPr>
                <w:rFonts w:eastAsia="Helvetica Neue" w:cstheme="minorHAnsi"/>
                <w:b/>
                <w:color w:val="202B54"/>
              </w:rPr>
              <w:t>Non-Clinical</w:t>
            </w:r>
            <w:r>
              <w:rPr>
                <w:rFonts w:eastAsia="Helvetica Neue" w:cstheme="minorHAnsi"/>
                <w:b/>
                <w:color w:val="202B54"/>
              </w:rPr>
              <w:t xml:space="preserve"> Room </w:t>
            </w:r>
          </w:p>
        </w:tc>
      </w:tr>
      <w:tr w:rsidR="00795172" w14:paraId="2138499A" w14:textId="7A9D900F" w:rsidTr="009E5190"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BBBE0" w14:textId="7CE45B5E" w:rsidR="00795172" w:rsidRDefault="00795172" w:rsidP="00E77D6B">
            <w:pPr>
              <w:widowControl w:val="0"/>
              <w:contextualSpacing/>
              <w:rPr>
                <w:b/>
              </w:rPr>
            </w:pPr>
            <w:r w:rsidRPr="0023117E">
              <w:rPr>
                <w:rFonts w:eastAsia="Helvetica Neue Light" w:cs="Helvetica Neue Light"/>
                <w:color w:val="202B54"/>
              </w:rPr>
              <w:t>Gloves</w:t>
            </w:r>
          </w:p>
        </w:tc>
        <w:tc>
          <w:tcPr>
            <w:tcW w:w="1843" w:type="dxa"/>
          </w:tcPr>
          <w:p w14:paraId="0EB5CD47" w14:textId="5B79A054" w:rsidR="00795172" w:rsidRPr="004D5FCF" w:rsidRDefault="00795172" w:rsidP="004D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 Light" w:eastAsia="Helvetica Neue Light" w:hAnsi="Helvetica Neue Light" w:cs="Helvetica Neue Light"/>
                <w:sz w:val="36"/>
                <w:szCs w:val="36"/>
              </w:rPr>
            </w:pPr>
            <w:r w:rsidRPr="004D5FCF">
              <w:rPr>
                <w:rFonts w:ascii="Wingdings 2" w:eastAsia="Helvetica Neue Light" w:hAnsi="Wingdings 2" w:cs="Helvetica Neue Light"/>
                <w:color w:val="002060"/>
                <w:sz w:val="36"/>
                <w:szCs w:val="36"/>
              </w:rPr>
              <w:t>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37ABC" w14:textId="552CD808" w:rsidR="00795172" w:rsidRPr="004D5FCF" w:rsidRDefault="00795172" w:rsidP="004D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 Light" w:eastAsia="Helvetica Neue Light" w:hAnsi="Helvetica Neue Light" w:cs="Helvetica Neue Light"/>
                <w:sz w:val="36"/>
                <w:szCs w:val="36"/>
              </w:rPr>
            </w:pPr>
            <w:r w:rsidRPr="004D5FCF">
              <w:rPr>
                <w:rFonts w:ascii="Wingdings 2" w:eastAsia="Helvetica Neue Light" w:hAnsi="Wingdings 2" w:cs="Helvetica Neue Light"/>
                <w:color w:val="002060"/>
                <w:sz w:val="36"/>
                <w:szCs w:val="36"/>
              </w:rPr>
              <w:t></w:t>
            </w:r>
          </w:p>
        </w:tc>
        <w:tc>
          <w:tcPr>
            <w:tcW w:w="2268" w:type="dxa"/>
          </w:tcPr>
          <w:p w14:paraId="09AC8CE2" w14:textId="1955E619" w:rsidR="00795172" w:rsidRPr="004D5FCF" w:rsidRDefault="00A83EBB" w:rsidP="004D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Wingdings 2" w:eastAsia="Helvetica Neue Light" w:hAnsi="Wingdings 2" w:cs="Helvetica Neue Light"/>
                <w:color w:val="002060"/>
                <w:sz w:val="36"/>
                <w:szCs w:val="36"/>
              </w:rPr>
            </w:pPr>
            <w:r w:rsidRPr="00A83EBB">
              <w:rPr>
                <w:rFonts w:ascii="Wingdings 2" w:eastAsia="Helvetica Neue Light" w:hAnsi="Wingdings 2" w:cs="Helvetica Neue Light"/>
                <w:color w:val="002060"/>
                <w:sz w:val="36"/>
                <w:szCs w:val="36"/>
              </w:rPr>
              <w:t></w:t>
            </w:r>
          </w:p>
        </w:tc>
      </w:tr>
      <w:tr w:rsidR="00795172" w14:paraId="41612A45" w14:textId="73F0BE23" w:rsidTr="009E5190"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A8D8E" w14:textId="033FE6EE" w:rsidR="00795172" w:rsidRDefault="00795172" w:rsidP="00E77D6B">
            <w:pPr>
              <w:widowControl w:val="0"/>
              <w:contextualSpacing/>
              <w:rPr>
                <w:b/>
              </w:rPr>
            </w:pPr>
            <w:r w:rsidRPr="0023117E">
              <w:rPr>
                <w:rFonts w:eastAsia="Helvetica Neue Light" w:cs="Helvetica Neue Light"/>
                <w:color w:val="202B54"/>
              </w:rPr>
              <w:t>Type IIR fluid resistant surgical mask</w:t>
            </w:r>
          </w:p>
        </w:tc>
        <w:tc>
          <w:tcPr>
            <w:tcW w:w="1843" w:type="dxa"/>
          </w:tcPr>
          <w:p w14:paraId="24FF714C" w14:textId="0313465C" w:rsidR="00795172" w:rsidRPr="004D5FCF" w:rsidRDefault="00795172" w:rsidP="004D5FCF">
            <w:pPr>
              <w:widowControl w:val="0"/>
              <w:jc w:val="center"/>
              <w:rPr>
                <w:rFonts w:ascii="Helvetica Neue Light" w:eastAsia="Helvetica Neue Light" w:hAnsi="Helvetica Neue Light" w:cs="Helvetica Neue Light"/>
                <w:sz w:val="36"/>
                <w:szCs w:val="36"/>
              </w:rPr>
            </w:pPr>
            <w:r w:rsidRPr="004D5FCF">
              <w:rPr>
                <w:rFonts w:ascii="Wingdings 2" w:eastAsia="Helvetica Neue Light" w:hAnsi="Wingdings 2" w:cs="Helvetica Neue Light"/>
                <w:color w:val="002060"/>
                <w:sz w:val="36"/>
                <w:szCs w:val="36"/>
              </w:rPr>
              <w:t>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575B4" w14:textId="089F449A" w:rsidR="00795172" w:rsidRPr="004D5FCF" w:rsidRDefault="00795172" w:rsidP="004D5FCF">
            <w:pPr>
              <w:widowControl w:val="0"/>
              <w:jc w:val="center"/>
              <w:rPr>
                <w:rFonts w:ascii="Helvetica Neue Light" w:eastAsia="Helvetica Neue Light" w:hAnsi="Helvetica Neue Light" w:cs="Helvetica Neue Light"/>
                <w:sz w:val="36"/>
                <w:szCs w:val="36"/>
              </w:rPr>
            </w:pPr>
            <w:r w:rsidRPr="004D5FCF">
              <w:rPr>
                <w:rFonts w:ascii="Wingdings 2" w:eastAsia="Helvetica Neue Light" w:hAnsi="Wingdings 2" w:cs="Helvetica Neue Light"/>
                <w:color w:val="002060"/>
                <w:sz w:val="36"/>
                <w:szCs w:val="36"/>
              </w:rPr>
              <w:t></w:t>
            </w:r>
          </w:p>
        </w:tc>
        <w:tc>
          <w:tcPr>
            <w:tcW w:w="2268" w:type="dxa"/>
          </w:tcPr>
          <w:p w14:paraId="75BB46CA" w14:textId="5974DC61" w:rsidR="00795172" w:rsidRPr="004D5FCF" w:rsidRDefault="00A83EBB" w:rsidP="004D5FCF">
            <w:pPr>
              <w:widowControl w:val="0"/>
              <w:jc w:val="center"/>
              <w:rPr>
                <w:rFonts w:ascii="Wingdings 2" w:eastAsia="Helvetica Neue Light" w:hAnsi="Wingdings 2" w:cs="Helvetica Neue Light"/>
                <w:color w:val="002060"/>
                <w:sz w:val="36"/>
                <w:szCs w:val="36"/>
              </w:rPr>
            </w:pPr>
            <w:r w:rsidRPr="00A83EBB">
              <w:rPr>
                <w:rFonts w:ascii="Wingdings 2" w:eastAsia="Helvetica Neue Light" w:hAnsi="Wingdings 2" w:cs="Helvetica Neue Light"/>
                <w:color w:val="002060"/>
                <w:sz w:val="36"/>
                <w:szCs w:val="36"/>
              </w:rPr>
              <w:t></w:t>
            </w:r>
          </w:p>
        </w:tc>
      </w:tr>
      <w:tr w:rsidR="00795172" w14:paraId="2C06DB83" w14:textId="14D4E122" w:rsidTr="009E5190"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6B13A" w14:textId="064A41C9" w:rsidR="00795172" w:rsidRDefault="00795172" w:rsidP="00E77D6B">
            <w:pPr>
              <w:widowControl w:val="0"/>
              <w:contextualSpacing/>
              <w:rPr>
                <w:b/>
              </w:rPr>
            </w:pPr>
            <w:r w:rsidRPr="0023117E">
              <w:rPr>
                <w:rFonts w:eastAsia="Helvetica Neue Light" w:cs="Helvetica Neue Light"/>
                <w:color w:val="202B54"/>
              </w:rPr>
              <w:t>FFP2 or FFP3 respirator</w:t>
            </w:r>
          </w:p>
        </w:tc>
        <w:tc>
          <w:tcPr>
            <w:tcW w:w="1843" w:type="dxa"/>
          </w:tcPr>
          <w:p w14:paraId="7984A2A9" w14:textId="1E694AC1" w:rsidR="00795172" w:rsidRPr="004D5FCF" w:rsidRDefault="00795172" w:rsidP="004D5FCF">
            <w:pPr>
              <w:widowControl w:val="0"/>
              <w:jc w:val="center"/>
              <w:rPr>
                <w:rFonts w:ascii="Helvetica Neue Light" w:eastAsia="Helvetica Neue Light" w:hAnsi="Helvetica Neue Light" w:cs="Helvetica Neue Light"/>
                <w:sz w:val="36"/>
                <w:szCs w:val="36"/>
              </w:rPr>
            </w:pPr>
            <w:r w:rsidRPr="004D5FCF">
              <w:rPr>
                <w:rFonts w:ascii="Wingdings 2" w:eastAsia="Helvetica Neue Light" w:hAnsi="Wingdings 2" w:cs="Helvetica Neue Light"/>
                <w:color w:val="002060"/>
                <w:sz w:val="36"/>
                <w:szCs w:val="36"/>
              </w:rPr>
              <w:t>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9E805" w14:textId="5E027546" w:rsidR="00795172" w:rsidRPr="004D5FCF" w:rsidRDefault="00795172" w:rsidP="004D5FCF">
            <w:pPr>
              <w:widowControl w:val="0"/>
              <w:jc w:val="center"/>
              <w:rPr>
                <w:rFonts w:ascii="Helvetica Neue Light" w:eastAsia="Helvetica Neue Light" w:hAnsi="Helvetica Neue Light" w:cs="Helvetica Neue Light"/>
                <w:sz w:val="36"/>
                <w:szCs w:val="36"/>
              </w:rPr>
            </w:pPr>
            <w:r w:rsidRPr="004D5FCF">
              <w:rPr>
                <w:rFonts w:ascii="Wingdings 2" w:eastAsia="Helvetica Neue Light" w:hAnsi="Wingdings 2" w:cs="Helvetica Neue Light"/>
                <w:color w:val="002060"/>
                <w:sz w:val="36"/>
                <w:szCs w:val="36"/>
              </w:rPr>
              <w:t></w:t>
            </w:r>
          </w:p>
        </w:tc>
        <w:tc>
          <w:tcPr>
            <w:tcW w:w="2268" w:type="dxa"/>
          </w:tcPr>
          <w:p w14:paraId="45CD91AB" w14:textId="18C700FC" w:rsidR="00795172" w:rsidRPr="004D5FCF" w:rsidRDefault="00A83EBB" w:rsidP="004D5FCF">
            <w:pPr>
              <w:widowControl w:val="0"/>
              <w:jc w:val="center"/>
              <w:rPr>
                <w:rFonts w:ascii="Wingdings 2" w:eastAsia="Helvetica Neue Light" w:hAnsi="Wingdings 2" w:cs="Helvetica Neue Light"/>
                <w:color w:val="002060"/>
                <w:sz w:val="36"/>
                <w:szCs w:val="36"/>
              </w:rPr>
            </w:pPr>
            <w:r w:rsidRPr="00A83EBB">
              <w:rPr>
                <w:rFonts w:ascii="Wingdings 2" w:eastAsia="Helvetica Neue Light" w:hAnsi="Wingdings 2" w:cs="Helvetica Neue Light"/>
                <w:color w:val="002060"/>
                <w:sz w:val="36"/>
                <w:szCs w:val="36"/>
              </w:rPr>
              <w:t></w:t>
            </w:r>
          </w:p>
        </w:tc>
      </w:tr>
      <w:tr w:rsidR="00795172" w14:paraId="61A13341" w14:textId="01FF7FBF" w:rsidTr="009E5190"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0064F" w14:textId="69CA6C59" w:rsidR="00795172" w:rsidRDefault="00795172" w:rsidP="00E77D6B">
            <w:pPr>
              <w:widowControl w:val="0"/>
              <w:rPr>
                <w:rFonts w:ascii="Helvetica Neue" w:eastAsia="Helvetica Neue" w:hAnsi="Helvetica Neue" w:cs="Helvetica Neue"/>
                <w:b/>
              </w:rPr>
            </w:pPr>
            <w:r w:rsidRPr="0023117E">
              <w:rPr>
                <w:rFonts w:eastAsia="Helvetica Neue Light" w:cs="Helvetica Neue Light"/>
                <w:color w:val="202B54"/>
              </w:rPr>
              <w:t xml:space="preserve">Eye protection/face shield </w:t>
            </w:r>
          </w:p>
        </w:tc>
        <w:tc>
          <w:tcPr>
            <w:tcW w:w="1843" w:type="dxa"/>
          </w:tcPr>
          <w:p w14:paraId="586D375E" w14:textId="1BC13D31" w:rsidR="00795172" w:rsidRPr="004D5FCF" w:rsidRDefault="00795172" w:rsidP="004D5FCF">
            <w:pPr>
              <w:widowControl w:val="0"/>
              <w:jc w:val="center"/>
              <w:rPr>
                <w:rFonts w:ascii="Helvetica Neue Light" w:eastAsia="Helvetica Neue Light" w:hAnsi="Helvetica Neue Light" w:cs="Helvetica Neue Light"/>
                <w:sz w:val="36"/>
                <w:szCs w:val="36"/>
              </w:rPr>
            </w:pPr>
            <w:r w:rsidRPr="004D5FCF">
              <w:rPr>
                <w:rFonts w:ascii="Wingdings 2" w:eastAsia="Helvetica Neue Light" w:hAnsi="Wingdings 2" w:cs="Helvetica Neue Light"/>
                <w:color w:val="002060"/>
                <w:sz w:val="36"/>
                <w:szCs w:val="36"/>
              </w:rPr>
              <w:t>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ED6BF" w14:textId="1A74F349" w:rsidR="00795172" w:rsidRPr="004D5FCF" w:rsidRDefault="00795172" w:rsidP="004D5FCF">
            <w:pPr>
              <w:widowControl w:val="0"/>
              <w:jc w:val="center"/>
              <w:rPr>
                <w:rFonts w:ascii="Helvetica Neue Light" w:eastAsia="Helvetica Neue Light" w:hAnsi="Helvetica Neue Light" w:cs="Helvetica Neue Light"/>
                <w:sz w:val="36"/>
                <w:szCs w:val="36"/>
              </w:rPr>
            </w:pPr>
            <w:r w:rsidRPr="004D5FCF">
              <w:rPr>
                <w:rFonts w:ascii="Wingdings 2" w:eastAsia="Helvetica Neue Light" w:hAnsi="Wingdings 2" w:cs="Helvetica Neue Light"/>
                <w:color w:val="002060"/>
                <w:sz w:val="36"/>
                <w:szCs w:val="36"/>
              </w:rPr>
              <w:t></w:t>
            </w:r>
          </w:p>
        </w:tc>
        <w:tc>
          <w:tcPr>
            <w:tcW w:w="2268" w:type="dxa"/>
          </w:tcPr>
          <w:p w14:paraId="41D47543" w14:textId="29A305AB" w:rsidR="00795172" w:rsidRPr="004D5FCF" w:rsidRDefault="00A83EBB" w:rsidP="004D5FCF">
            <w:pPr>
              <w:widowControl w:val="0"/>
              <w:jc w:val="center"/>
              <w:rPr>
                <w:rFonts w:ascii="Wingdings 2" w:eastAsia="Helvetica Neue Light" w:hAnsi="Wingdings 2" w:cs="Helvetica Neue Light"/>
                <w:color w:val="002060"/>
                <w:sz w:val="36"/>
                <w:szCs w:val="36"/>
              </w:rPr>
            </w:pPr>
            <w:r w:rsidRPr="00A83EBB">
              <w:rPr>
                <w:rFonts w:ascii="Wingdings 2" w:eastAsia="Helvetica Neue Light" w:hAnsi="Wingdings 2" w:cs="Helvetica Neue Light"/>
                <w:color w:val="002060"/>
                <w:sz w:val="36"/>
                <w:szCs w:val="36"/>
              </w:rPr>
              <w:t></w:t>
            </w:r>
          </w:p>
        </w:tc>
      </w:tr>
      <w:tr w:rsidR="00795172" w14:paraId="2DAE5FF1" w14:textId="059F2798" w:rsidTr="009E5190"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01F6E" w14:textId="6D4A7B2E" w:rsidR="00795172" w:rsidRPr="0023117E" w:rsidRDefault="00795172" w:rsidP="00E77D6B">
            <w:pPr>
              <w:widowControl w:val="0"/>
              <w:rPr>
                <w:rFonts w:eastAsia="Helvetica Neue Light" w:cs="Helvetica Neue Light"/>
                <w:color w:val="202B54"/>
              </w:rPr>
            </w:pPr>
            <w:r w:rsidRPr="0023117E">
              <w:rPr>
                <w:rFonts w:eastAsia="Helvetica Neue Light" w:cs="Helvetica Neue Light"/>
                <w:color w:val="202B54"/>
              </w:rPr>
              <w:t>Disposable plastic apron</w:t>
            </w:r>
          </w:p>
        </w:tc>
        <w:tc>
          <w:tcPr>
            <w:tcW w:w="1843" w:type="dxa"/>
          </w:tcPr>
          <w:p w14:paraId="7DC2BFD6" w14:textId="6229084B" w:rsidR="00795172" w:rsidRPr="004D5FCF" w:rsidRDefault="00795172" w:rsidP="004D5FCF">
            <w:pPr>
              <w:widowControl w:val="0"/>
              <w:jc w:val="center"/>
              <w:rPr>
                <w:rFonts w:eastAsia="Helvetica Neue Light" w:cs="Helvetica Neue Light"/>
                <w:color w:val="202B54"/>
                <w:sz w:val="36"/>
                <w:szCs w:val="36"/>
              </w:rPr>
            </w:pPr>
            <w:r w:rsidRPr="004D5FCF">
              <w:rPr>
                <w:rFonts w:ascii="Wingdings 2" w:eastAsia="Helvetica Neue Light" w:hAnsi="Wingdings 2" w:cs="Helvetica Neue Light"/>
                <w:color w:val="002060"/>
                <w:sz w:val="36"/>
                <w:szCs w:val="36"/>
              </w:rPr>
              <w:t>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65EC4" w14:textId="1DABE31B" w:rsidR="00795172" w:rsidRPr="004D5FCF" w:rsidRDefault="00795172" w:rsidP="004D5FCF">
            <w:pPr>
              <w:widowControl w:val="0"/>
              <w:jc w:val="center"/>
              <w:rPr>
                <w:rFonts w:ascii="Helvetica Neue Light" w:eastAsia="Helvetica Neue Light" w:hAnsi="Helvetica Neue Light" w:cs="Helvetica Neue Light"/>
                <w:color w:val="202B54"/>
                <w:sz w:val="36"/>
                <w:szCs w:val="36"/>
              </w:rPr>
            </w:pPr>
            <w:r w:rsidRPr="004D5FCF">
              <w:rPr>
                <w:rFonts w:ascii="Wingdings 2" w:eastAsia="Helvetica Neue Light" w:hAnsi="Wingdings 2" w:cs="Helvetica Neue Light"/>
                <w:color w:val="002060"/>
                <w:sz w:val="36"/>
                <w:szCs w:val="36"/>
              </w:rPr>
              <w:t></w:t>
            </w:r>
          </w:p>
        </w:tc>
        <w:tc>
          <w:tcPr>
            <w:tcW w:w="2268" w:type="dxa"/>
          </w:tcPr>
          <w:p w14:paraId="45BEB49B" w14:textId="47F94436" w:rsidR="00795172" w:rsidRPr="004D5FCF" w:rsidRDefault="00A83EBB" w:rsidP="004D5FCF">
            <w:pPr>
              <w:widowControl w:val="0"/>
              <w:jc w:val="center"/>
              <w:rPr>
                <w:rFonts w:ascii="Wingdings 2" w:eastAsia="Helvetica Neue Light" w:hAnsi="Wingdings 2" w:cs="Helvetica Neue Light"/>
                <w:color w:val="002060"/>
                <w:sz w:val="36"/>
                <w:szCs w:val="36"/>
              </w:rPr>
            </w:pPr>
            <w:r w:rsidRPr="00A83EBB">
              <w:rPr>
                <w:rFonts w:ascii="Wingdings 2" w:eastAsia="Helvetica Neue Light" w:hAnsi="Wingdings 2" w:cs="Helvetica Neue Light"/>
                <w:color w:val="002060"/>
                <w:sz w:val="36"/>
                <w:szCs w:val="36"/>
              </w:rPr>
              <w:t></w:t>
            </w:r>
          </w:p>
        </w:tc>
      </w:tr>
      <w:tr w:rsidR="00795172" w14:paraId="2414E36E" w14:textId="1E61E06E" w:rsidTr="009E5190"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76C1B" w14:textId="1197A5D6" w:rsidR="00795172" w:rsidRPr="0023117E" w:rsidRDefault="00795172" w:rsidP="0023117E">
            <w:pPr>
              <w:widowControl w:val="0"/>
              <w:rPr>
                <w:rFonts w:eastAsia="Helvetica Neue Light" w:cs="Helvetica Neue Light"/>
                <w:color w:val="202B54"/>
              </w:rPr>
            </w:pPr>
            <w:r w:rsidRPr="0023117E">
              <w:rPr>
                <w:rFonts w:eastAsia="Helvetica Neue Light" w:cs="Helvetica Neue Light"/>
                <w:color w:val="202B54"/>
              </w:rPr>
              <w:t>Fluid resistant gown or Non-fluid resistant gown with disposable apron on top</w:t>
            </w:r>
          </w:p>
        </w:tc>
        <w:tc>
          <w:tcPr>
            <w:tcW w:w="1843" w:type="dxa"/>
          </w:tcPr>
          <w:p w14:paraId="7EDB2923" w14:textId="7E1E88A7" w:rsidR="00795172" w:rsidRPr="004D5FCF" w:rsidRDefault="00795172" w:rsidP="004D5FCF">
            <w:pPr>
              <w:widowControl w:val="0"/>
              <w:jc w:val="center"/>
              <w:rPr>
                <w:rFonts w:eastAsia="Helvetica Neue Light" w:cs="Helvetica Neue Light"/>
                <w:color w:val="202B54"/>
                <w:sz w:val="36"/>
                <w:szCs w:val="36"/>
              </w:rPr>
            </w:pPr>
            <w:r w:rsidRPr="004D5FCF">
              <w:rPr>
                <w:rFonts w:ascii="Wingdings 2" w:eastAsia="Helvetica Neue Light" w:hAnsi="Wingdings 2" w:cs="Helvetica Neue Light"/>
                <w:color w:val="002060"/>
                <w:sz w:val="36"/>
                <w:szCs w:val="36"/>
              </w:rPr>
              <w:t>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6220B" w14:textId="24798FE8" w:rsidR="00795172" w:rsidRPr="004D5FCF" w:rsidRDefault="00795172" w:rsidP="004D5FCF">
            <w:pPr>
              <w:widowControl w:val="0"/>
              <w:jc w:val="center"/>
              <w:rPr>
                <w:rFonts w:ascii="Helvetica Neue Light" w:eastAsia="Helvetica Neue Light" w:hAnsi="Helvetica Neue Light" w:cs="Helvetica Neue Light"/>
                <w:color w:val="202B54"/>
                <w:sz w:val="36"/>
                <w:szCs w:val="36"/>
              </w:rPr>
            </w:pPr>
            <w:r w:rsidRPr="004D5FCF">
              <w:rPr>
                <w:rFonts w:ascii="Wingdings 2" w:eastAsia="Helvetica Neue Light" w:hAnsi="Wingdings 2" w:cs="Helvetica Neue Light"/>
                <w:color w:val="002060"/>
                <w:sz w:val="36"/>
                <w:szCs w:val="36"/>
              </w:rPr>
              <w:t></w:t>
            </w:r>
          </w:p>
        </w:tc>
        <w:tc>
          <w:tcPr>
            <w:tcW w:w="2268" w:type="dxa"/>
          </w:tcPr>
          <w:p w14:paraId="2BEB9D73" w14:textId="6421E295" w:rsidR="00795172" w:rsidRPr="004D5FCF" w:rsidRDefault="00A83EBB" w:rsidP="004D5FCF">
            <w:pPr>
              <w:widowControl w:val="0"/>
              <w:jc w:val="center"/>
              <w:rPr>
                <w:rFonts w:ascii="Wingdings 2" w:eastAsia="Helvetica Neue Light" w:hAnsi="Wingdings 2" w:cs="Helvetica Neue Light"/>
                <w:color w:val="002060"/>
                <w:sz w:val="36"/>
                <w:szCs w:val="36"/>
              </w:rPr>
            </w:pPr>
            <w:r w:rsidRPr="00A83EBB">
              <w:rPr>
                <w:rFonts w:ascii="Wingdings 2" w:eastAsia="Helvetica Neue Light" w:hAnsi="Wingdings 2" w:cs="Helvetica Neue Light"/>
                <w:color w:val="002060"/>
                <w:sz w:val="36"/>
                <w:szCs w:val="36"/>
              </w:rPr>
              <w:t></w:t>
            </w:r>
          </w:p>
        </w:tc>
      </w:tr>
    </w:tbl>
    <w:p w14:paraId="75C8EC32" w14:textId="77777777" w:rsidR="00975166" w:rsidRDefault="00975166" w:rsidP="00D25D87">
      <w:pPr>
        <w:pStyle w:val="Heading3"/>
        <w:contextualSpacing w:val="0"/>
        <w:rPr>
          <w:rFonts w:asciiTheme="minorHAnsi" w:eastAsia="Helvetica Neue" w:hAnsiTheme="minorHAnsi" w:cs="Helvetica Neue"/>
          <w:noProof/>
          <w:color w:val="202B54"/>
        </w:rPr>
      </w:pPr>
    </w:p>
    <w:p w14:paraId="037272F7" w14:textId="6161544F" w:rsidR="00975166" w:rsidRDefault="00975166" w:rsidP="00975166">
      <w:pPr>
        <w:pStyle w:val="Heading3"/>
        <w:rPr>
          <w:rFonts w:asciiTheme="minorHAnsi" w:eastAsia="Helvetica Neue" w:hAnsiTheme="minorHAnsi" w:cstheme="minorHAnsi"/>
          <w:noProof/>
          <w:color w:val="202B54"/>
          <w:sz w:val="24"/>
          <w:szCs w:val="24"/>
        </w:rPr>
      </w:pPr>
      <w:r w:rsidRPr="00975166">
        <w:rPr>
          <w:rFonts w:asciiTheme="minorHAnsi" w:eastAsia="Helvetica Neue" w:hAnsiTheme="minorHAnsi" w:cstheme="minorHAnsi"/>
          <w:noProof/>
          <w:color w:val="202B54"/>
          <w:sz w:val="24"/>
          <w:szCs w:val="24"/>
        </w:rPr>
        <w:t xml:space="preserve">The below poster can be found at: </w:t>
      </w:r>
    </w:p>
    <w:p w14:paraId="6E694C66" w14:textId="77777777" w:rsidR="00936B47" w:rsidRDefault="00936B47" w:rsidP="006641ED">
      <w:pPr>
        <w:pStyle w:val="Heading3"/>
        <w:rPr>
          <w:rFonts w:asciiTheme="minorHAnsi" w:eastAsia="Helvetica Neue" w:hAnsiTheme="minorHAnsi" w:cstheme="minorHAnsi"/>
          <w:noProof/>
          <w:color w:val="202B54"/>
          <w:sz w:val="24"/>
          <w:szCs w:val="24"/>
        </w:rPr>
      </w:pPr>
    </w:p>
    <w:p w14:paraId="73E28B8F" w14:textId="584023A6" w:rsidR="004E5598" w:rsidRPr="001C435C" w:rsidRDefault="00012F0E" w:rsidP="006641ED">
      <w:pPr>
        <w:pStyle w:val="Heading3"/>
        <w:rPr>
          <w:rFonts w:asciiTheme="minorHAnsi" w:eastAsia="Helvetica Neue" w:hAnsiTheme="minorHAnsi" w:cstheme="minorHAnsi"/>
          <w:b w:val="0"/>
          <w:bCs/>
          <w:noProof/>
          <w:color w:val="202B54"/>
          <w:sz w:val="24"/>
          <w:szCs w:val="24"/>
        </w:rPr>
      </w:pPr>
      <w:hyperlink r:id="rId15" w:history="1">
        <w:r w:rsidR="00936B47" w:rsidRPr="00975166">
          <w:rPr>
            <w:rStyle w:val="Hyperlink"/>
            <w:rFonts w:asciiTheme="minorHAnsi" w:eastAsia="Helvetica Neue" w:hAnsiTheme="minorHAnsi" w:cstheme="minorHAnsi"/>
            <w:b w:val="0"/>
            <w:bCs/>
            <w:noProof/>
            <w:sz w:val="24"/>
            <w:szCs w:val="24"/>
          </w:rPr>
          <w:t>https://assets.publishing.service.gov.uk/government/uploads/system/uploads/attachment_data/file/878056/PHE_COVID-19_visual_guide_poster_PPE.pdf</w:t>
        </w:r>
      </w:hyperlink>
    </w:p>
    <w:p w14:paraId="01B7ED56" w14:textId="77777777" w:rsidR="004E5598" w:rsidRDefault="004E5598" w:rsidP="00981EC2">
      <w:pPr>
        <w:rPr>
          <w:rFonts w:eastAsia="Helvetica Neue Light" w:cs="Helvetica Neue Light"/>
          <w:color w:val="202B54"/>
        </w:rPr>
      </w:pPr>
    </w:p>
    <w:p w14:paraId="1C4A5458" w14:textId="5510D493" w:rsidR="004E5598" w:rsidRPr="00936B47" w:rsidRDefault="00981EC2" w:rsidP="00981EC2">
      <w:pPr>
        <w:rPr>
          <w:rFonts w:eastAsia="Helvetica Neue Light" w:cs="Helvetica Neue Light"/>
          <w:b/>
          <w:bCs/>
          <w:color w:val="202B54"/>
        </w:rPr>
      </w:pPr>
      <w:r w:rsidRPr="00936B47">
        <w:rPr>
          <w:rFonts w:eastAsia="Helvetica Neue Light" w:cs="Helvetica Neue Light"/>
          <w:b/>
          <w:bCs/>
          <w:color w:val="002060"/>
        </w:rPr>
        <w:t>More visual guides to safely donning and doffing PPE can be found at:</w:t>
      </w:r>
    </w:p>
    <w:p w14:paraId="6D3BF771" w14:textId="43F0285F" w:rsidR="00981EC2" w:rsidRDefault="00981EC2" w:rsidP="00981EC2">
      <w:pPr>
        <w:rPr>
          <w:rFonts w:eastAsia="Helvetica Neue Light" w:cs="Helvetica Neue Light"/>
          <w:color w:val="202B54"/>
        </w:rPr>
      </w:pPr>
      <w:r>
        <w:rPr>
          <w:rFonts w:eastAsia="Helvetica Neue Light" w:cs="Helvetica Neue Light"/>
          <w:color w:val="202B54"/>
        </w:rPr>
        <w:br/>
      </w:r>
      <w:hyperlink r:id="rId16" w:history="1">
        <w:r w:rsidRPr="00981EC2">
          <w:rPr>
            <w:rStyle w:val="Hyperlink"/>
            <w:rFonts w:eastAsia="Helvetica Neue Light" w:cs="Helvetica Neue Light"/>
          </w:rPr>
          <w:t>https://www.gov.uk/government/publications/covid-19-personal-protective-equipment-use-for-aerosol-generating-procedures</w:t>
        </w:r>
      </w:hyperlink>
    </w:p>
    <w:p w14:paraId="2764BA45" w14:textId="77777777" w:rsidR="00666423" w:rsidRPr="00981EC2" w:rsidRDefault="00666423" w:rsidP="00981EC2">
      <w:pPr>
        <w:rPr>
          <w:rFonts w:eastAsia="Helvetica Neue Light" w:cs="Helvetica Neue Light"/>
          <w:color w:val="202B54"/>
        </w:rPr>
      </w:pPr>
    </w:p>
    <w:p w14:paraId="6F9E5A71" w14:textId="0C9A1F77" w:rsidR="00F30563" w:rsidRDefault="00012F0E" w:rsidP="00981EC2">
      <w:hyperlink r:id="rId17" w:history="1">
        <w:r w:rsidR="00981EC2" w:rsidRPr="00981EC2">
          <w:rPr>
            <w:rStyle w:val="Hyperlink"/>
            <w:rFonts w:eastAsia="Helvetica Neue Light" w:cs="Helvetica Neue Light"/>
          </w:rPr>
          <w:t>https://www.gov.uk/government/publications/covid-19-personal-protective-equipment-use-for-non-aerosol-generating-procedures</w:t>
        </w:r>
      </w:hyperlink>
      <w:r w:rsidR="00981EC2">
        <w:rPr>
          <w:rFonts w:eastAsia="Helvetica Neue Light" w:cs="Helvetica Neue Light"/>
          <w:color w:val="202B54"/>
        </w:rPr>
        <w:br/>
      </w:r>
    </w:p>
    <w:p w14:paraId="0FB5C6B0" w14:textId="4B941917" w:rsidR="006641ED" w:rsidRDefault="006641ED" w:rsidP="00981EC2"/>
    <w:p w14:paraId="0B936851" w14:textId="2FA476D7" w:rsidR="006641ED" w:rsidRPr="00631F51" w:rsidRDefault="006641ED" w:rsidP="00981EC2">
      <w:pPr>
        <w:rPr>
          <w:b/>
          <w:bCs/>
          <w:color w:val="002060"/>
        </w:rPr>
      </w:pPr>
      <w:r w:rsidRPr="00631F51">
        <w:rPr>
          <w:b/>
          <w:bCs/>
          <w:color w:val="002060"/>
        </w:rPr>
        <w:t>Further Guidance;</w:t>
      </w:r>
    </w:p>
    <w:p w14:paraId="536FE049" w14:textId="05FC239E" w:rsidR="00936B47" w:rsidRDefault="00936B47" w:rsidP="00981EC2">
      <w:pPr>
        <w:rPr>
          <w:color w:val="002060"/>
        </w:rPr>
      </w:pPr>
    </w:p>
    <w:p w14:paraId="34EF28BC" w14:textId="0FCA966E" w:rsidR="00936B47" w:rsidRDefault="00012F0E" w:rsidP="00981EC2">
      <w:pPr>
        <w:rPr>
          <w:color w:val="002060"/>
        </w:rPr>
      </w:pPr>
      <w:hyperlink r:id="rId18" w:history="1">
        <w:r w:rsidR="00382E9E" w:rsidRPr="00382E9E">
          <w:rPr>
            <w:rStyle w:val="Hyperlink"/>
          </w:rPr>
          <w:t>https://bda.org/advice/Coronavirus/Pages/returning-to-work.aspx</w:t>
        </w:r>
      </w:hyperlink>
    </w:p>
    <w:p w14:paraId="69F9C436" w14:textId="2DE94C0C" w:rsidR="00382E9E" w:rsidRDefault="00382E9E" w:rsidP="00981EC2">
      <w:pPr>
        <w:rPr>
          <w:color w:val="002060"/>
        </w:rPr>
      </w:pPr>
    </w:p>
    <w:p w14:paraId="6A172892" w14:textId="6B266FA4" w:rsidR="00382E9E" w:rsidRPr="00936B47" w:rsidRDefault="00012F0E" w:rsidP="00981EC2">
      <w:pPr>
        <w:rPr>
          <w:color w:val="002060"/>
        </w:rPr>
      </w:pPr>
      <w:hyperlink r:id="rId19" w:history="1">
        <w:r w:rsidR="00382E9E" w:rsidRPr="00382E9E">
          <w:rPr>
            <w:rStyle w:val="Hyperlink"/>
          </w:rPr>
          <w:t>http://www.sdcep.org.uk/published-guidance/covid-19-practice-recovery/</w:t>
        </w:r>
      </w:hyperlink>
    </w:p>
    <w:p w14:paraId="1F3D0110" w14:textId="025E95D7" w:rsidR="006641ED" w:rsidRDefault="006641ED" w:rsidP="00981EC2"/>
    <w:p w14:paraId="01A6FB9D" w14:textId="1E5B9152" w:rsidR="006641ED" w:rsidRDefault="00012F0E" w:rsidP="00981EC2">
      <w:hyperlink r:id="rId20" w:history="1">
        <w:r w:rsidR="00AE76B0" w:rsidRPr="00AE76B0">
          <w:rPr>
            <w:rStyle w:val="Hyperlink"/>
          </w:rPr>
          <w:t>https://www.fgdp.org.uk/news/covid-19-latest-guidance-and-resources-gdps-0</w:t>
        </w:r>
      </w:hyperlink>
    </w:p>
    <w:p w14:paraId="39E2B582" w14:textId="495A07FB" w:rsidR="00FE0262" w:rsidRDefault="00FE0262" w:rsidP="00981EC2"/>
    <w:p w14:paraId="1DF0F42A" w14:textId="56670C78" w:rsidR="00FE0262" w:rsidRDefault="00012F0E" w:rsidP="00981EC2">
      <w:hyperlink r:id="rId21" w:history="1">
        <w:r w:rsidR="00FE0262" w:rsidRPr="00FE0262">
          <w:rPr>
            <w:rStyle w:val="Hyperlink"/>
          </w:rPr>
          <w:t>https://www.fgdp.org.uk/sites/fgdp.org.uk/files/editors/Implications%20of%20COVID-19%20for%20the%20safe%20management%20of%20general%20dental%20practice%C2%A0-%20a%20practical%20guide.pdf</w:t>
        </w:r>
      </w:hyperlink>
    </w:p>
    <w:p w14:paraId="4A56321B" w14:textId="67CD1FD4" w:rsidR="00FE0262" w:rsidRDefault="00FE0262" w:rsidP="00981EC2"/>
    <w:p w14:paraId="4BBD43F7" w14:textId="08A23A3C" w:rsidR="006641ED" w:rsidRDefault="00012F0E" w:rsidP="00981EC2">
      <w:hyperlink r:id="rId22" w:history="1">
        <w:r w:rsidR="00EB3689" w:rsidRPr="00EB3689">
          <w:rPr>
            <w:rStyle w:val="Hyperlink"/>
          </w:rPr>
          <w:t>https://www.england.nhs.uk/coronavirus/wp-content/uploads/sites/52/2020/06/C0575-dental-transition-to-recovery-sop-4-June.pdf</w:t>
        </w:r>
      </w:hyperlink>
    </w:p>
    <w:p w14:paraId="11F93865" w14:textId="20F53CEE" w:rsidR="006641ED" w:rsidRDefault="006641ED" w:rsidP="00981EC2"/>
    <w:p w14:paraId="7B2F3FD0" w14:textId="4A2915DF" w:rsidR="006641ED" w:rsidRDefault="006641ED" w:rsidP="00981EC2"/>
    <w:p w14:paraId="2538EC5F" w14:textId="13D0C29E" w:rsidR="00CD3F96" w:rsidRDefault="00CD3F96" w:rsidP="00981EC2"/>
    <w:p w14:paraId="4AC6F386" w14:textId="77777777" w:rsidR="00CD3F96" w:rsidRDefault="00CD3F96" w:rsidP="00981EC2"/>
    <w:p w14:paraId="3BB40900" w14:textId="77777777" w:rsidR="0013385E" w:rsidRPr="0013385E" w:rsidRDefault="00012F0E" w:rsidP="0013385E">
      <w:pPr>
        <w:rPr>
          <w:bCs/>
          <w:lang w:val="en"/>
        </w:rPr>
      </w:pPr>
      <w:hyperlink r:id="rId23" w:history="1">
        <w:r w:rsidR="0013385E" w:rsidRPr="0013385E">
          <w:rPr>
            <w:rStyle w:val="Hyperlink"/>
            <w:bCs/>
          </w:rPr>
          <w:t>https://bda.org/login?ReturnUrl=%2fadvice%2fba%2f_layouts%2f15%2fAuthenticate.aspx%3fSource%3d%252Fadvice%252Fba%252FDocuments%252Freturning%252Dto%252Dwork%252Dtoolkit%252Epdf&amp;Source=%2Fadvice%2Fba%2FDocuments%2Freturning-to-work-toolkit.pdf</w:t>
        </w:r>
      </w:hyperlink>
    </w:p>
    <w:p w14:paraId="001DFC87" w14:textId="196D7174" w:rsidR="006641ED" w:rsidRDefault="006641ED" w:rsidP="00981EC2"/>
    <w:p w14:paraId="07BCCEDE" w14:textId="7158DD2A" w:rsidR="006641ED" w:rsidRDefault="006641ED" w:rsidP="00981EC2"/>
    <w:p w14:paraId="79299853" w14:textId="4A754148" w:rsidR="006641ED" w:rsidRPr="000174F0" w:rsidRDefault="006641ED" w:rsidP="006641ED">
      <w:pPr>
        <w:jc w:val="center"/>
      </w:pPr>
      <w:r>
        <w:rPr>
          <w:noProof/>
        </w:rPr>
        <w:lastRenderedPageBreak/>
        <w:drawing>
          <wp:inline distT="0" distB="0" distL="0" distR="0" wp14:anchorId="7917B9F5" wp14:editId="52431733">
            <wp:extent cx="6053137" cy="7854348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942" cy="7883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641ED" w:rsidRPr="000174F0" w:rsidSect="00661AEB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E0B922" w14:textId="77777777" w:rsidR="00012F0E" w:rsidRDefault="00012F0E" w:rsidP="000174F0">
      <w:r>
        <w:separator/>
      </w:r>
    </w:p>
  </w:endnote>
  <w:endnote w:type="continuationSeparator" w:id="0">
    <w:p w14:paraId="79079CF3" w14:textId="77777777" w:rsidR="00012F0E" w:rsidRDefault="00012F0E" w:rsidP="00017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0000000000000000000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20B0604020202020204"/>
    <w:charset w:val="4D"/>
    <w:family w:val="auto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erriweather Light">
    <w:altName w:val="Calibri"/>
    <w:panose1 w:val="020B0604020202020204"/>
    <w:charset w:val="00"/>
    <w:family w:val="auto"/>
    <w:pitch w:val="default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Light">
    <w:altName w:val="Arial Nova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BD530C" w14:textId="77777777" w:rsidR="00535A96" w:rsidRDefault="00535A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8F25C" w14:textId="77777777" w:rsidR="00535A96" w:rsidRDefault="00535A9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F0F990" w14:textId="77777777" w:rsidR="00535A96" w:rsidRDefault="00535A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99A9F2" w14:textId="77777777" w:rsidR="00012F0E" w:rsidRDefault="00012F0E" w:rsidP="000174F0">
      <w:r>
        <w:separator/>
      </w:r>
    </w:p>
  </w:footnote>
  <w:footnote w:type="continuationSeparator" w:id="0">
    <w:p w14:paraId="72D07438" w14:textId="77777777" w:rsidR="00012F0E" w:rsidRDefault="00012F0E" w:rsidP="000174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2D1B61" w14:textId="77777777" w:rsidR="00535A96" w:rsidRDefault="00535A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9F68BF" w14:textId="7578ED50" w:rsidR="00661AEB" w:rsidRPr="00182DAD" w:rsidRDefault="00661AEB">
    <w:pPr>
      <w:pStyle w:val="Header"/>
      <w:rPr>
        <w:sz w:val="20"/>
        <w:szCs w:val="20"/>
      </w:rPr>
    </w:pPr>
    <w:r w:rsidRPr="00182DAD">
      <w:rPr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5A31C10A" wp14:editId="46FF2045">
          <wp:simplePos x="0" y="0"/>
          <wp:positionH relativeFrom="column">
            <wp:posOffset>5941753</wp:posOffset>
          </wp:positionH>
          <wp:positionV relativeFrom="paragraph">
            <wp:posOffset>-255270</wp:posOffset>
          </wp:positionV>
          <wp:extent cx="870528" cy="900546"/>
          <wp:effectExtent l="0" t="0" r="6350" b="1270"/>
          <wp:wrapNone/>
          <wp:docPr id="35" name="Picture 35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DD_Logo_s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28" cy="9005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2DAD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0E9D5B5" wp14:editId="3067123A">
              <wp:simplePos x="0" y="0"/>
              <wp:positionH relativeFrom="column">
                <wp:posOffset>5610860</wp:posOffset>
              </wp:positionH>
              <wp:positionV relativeFrom="paragraph">
                <wp:posOffset>10356850</wp:posOffset>
              </wp:positionV>
              <wp:extent cx="1709925" cy="1107255"/>
              <wp:effectExtent l="0" t="0" r="0" b="10795"/>
              <wp:wrapNone/>
              <wp:docPr id="168" name="Group 1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9925" cy="1107255"/>
                        <a:chOff x="-9141" y="0"/>
                        <a:chExt cx="1709925" cy="1107255"/>
                      </a:xfrm>
                    </wpg:grpSpPr>
                    <wps:wsp>
                      <wps:cNvPr id="169" name="Rectangle 169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0" name="Rectangle 12"/>
                      <wps:cNvSpPr/>
                      <wps:spPr>
                        <a:xfrm>
                          <a:off x="0" y="1"/>
                          <a:ext cx="1463041" cy="1014981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638269 w 1462822"/>
                            <a:gd name="connsiteY3" fmla="*/ 407899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1462822" y="1014481"/>
                              </a:lnTo>
                              <a:lnTo>
                                <a:pt x="638269" y="4078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1" name="Rectangle 171"/>
                      <wps:cNvSpPr/>
                      <wps:spPr>
                        <a:xfrm>
                          <a:off x="-9141" y="83127"/>
                          <a:ext cx="1472184" cy="1024128"/>
                        </a:xfrm>
                        <a:prstGeom prst="rect">
                          <a:avLst/>
                        </a:prstGeom>
                        <a:blipFill>
                          <a:blip r:embed="rId2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7BA975" id="Group 168" o:spid="_x0000_s1026" style="position:absolute;margin-left:441.8pt;margin-top:815.5pt;width:134.65pt;height:87.2pt;z-index:251660288;mso-width-relative:margin;mso-height-relative:margin" coordorigin="-91" coordsize="17099,11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">
              <v:rect id="Rectangle 169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<v:fill opacity="0"/>
              </v:rect>
              <v:shape id="Rectangle 12" o:spid="_x0000_s1028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4472c4 [3204]" stroked="f" strokeweight="1pt">
                <v:stroke joinstyle="miter"/>
                <v:path arrowok="t" o:connecttype="custom" o:connectlocs="0,0;1463041,0;1463041,1014981;638365,408100;0,0" o:connectangles="0,0,0,0,0"/>
              </v:shape>
              <v:rect id="Rectangle 171" o:spid="_x0000_s1029" style="position:absolute;left:-91;top:831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<v:fill r:id="rId3" o:title="" recolor="t" rotate="t" type="frame"/>
              </v:rect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C9D2B0" w14:textId="77777777" w:rsidR="00535A96" w:rsidRDefault="00535A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BC7E69"/>
    <w:multiLevelType w:val="hybridMultilevel"/>
    <w:tmpl w:val="B37625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8B2474"/>
    <w:multiLevelType w:val="multilevel"/>
    <w:tmpl w:val="489260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34513FA"/>
    <w:multiLevelType w:val="hybridMultilevel"/>
    <w:tmpl w:val="43D0C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B706F7"/>
    <w:multiLevelType w:val="hybridMultilevel"/>
    <w:tmpl w:val="B5FC0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0F21E1"/>
    <w:multiLevelType w:val="hybridMultilevel"/>
    <w:tmpl w:val="C87AA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4F0"/>
    <w:rsid w:val="00010A38"/>
    <w:rsid w:val="00012F0E"/>
    <w:rsid w:val="000174F0"/>
    <w:rsid w:val="000208CA"/>
    <w:rsid w:val="00025FD6"/>
    <w:rsid w:val="0008172E"/>
    <w:rsid w:val="00091269"/>
    <w:rsid w:val="000B6599"/>
    <w:rsid w:val="000F3AA7"/>
    <w:rsid w:val="00106221"/>
    <w:rsid w:val="00122827"/>
    <w:rsid w:val="0013385E"/>
    <w:rsid w:val="001370EA"/>
    <w:rsid w:val="00156B41"/>
    <w:rsid w:val="001608F1"/>
    <w:rsid w:val="001674F3"/>
    <w:rsid w:val="00182DAD"/>
    <w:rsid w:val="001C435C"/>
    <w:rsid w:val="00216108"/>
    <w:rsid w:val="0023117E"/>
    <w:rsid w:val="00233FBE"/>
    <w:rsid w:val="002818E7"/>
    <w:rsid w:val="00285E47"/>
    <w:rsid w:val="002E3B8F"/>
    <w:rsid w:val="00307637"/>
    <w:rsid w:val="0031768C"/>
    <w:rsid w:val="00324381"/>
    <w:rsid w:val="00381F43"/>
    <w:rsid w:val="00382E9E"/>
    <w:rsid w:val="00386C42"/>
    <w:rsid w:val="003A3E40"/>
    <w:rsid w:val="003E7D5E"/>
    <w:rsid w:val="00404994"/>
    <w:rsid w:val="00416477"/>
    <w:rsid w:val="004757BC"/>
    <w:rsid w:val="00481241"/>
    <w:rsid w:val="004B7844"/>
    <w:rsid w:val="004D5FCF"/>
    <w:rsid w:val="004E5598"/>
    <w:rsid w:val="004F0F68"/>
    <w:rsid w:val="00527027"/>
    <w:rsid w:val="00535A96"/>
    <w:rsid w:val="00542541"/>
    <w:rsid w:val="00566B81"/>
    <w:rsid w:val="00570636"/>
    <w:rsid w:val="005745BA"/>
    <w:rsid w:val="00581907"/>
    <w:rsid w:val="005A197E"/>
    <w:rsid w:val="005B1FE6"/>
    <w:rsid w:val="005D73EA"/>
    <w:rsid w:val="005E00BF"/>
    <w:rsid w:val="005E4BF4"/>
    <w:rsid w:val="005E665E"/>
    <w:rsid w:val="00631913"/>
    <w:rsid w:val="00631F51"/>
    <w:rsid w:val="00633421"/>
    <w:rsid w:val="00650BED"/>
    <w:rsid w:val="00661AEB"/>
    <w:rsid w:val="006641ED"/>
    <w:rsid w:val="00664AAD"/>
    <w:rsid w:val="00666423"/>
    <w:rsid w:val="00674C11"/>
    <w:rsid w:val="00677C4A"/>
    <w:rsid w:val="006D75E7"/>
    <w:rsid w:val="0072147A"/>
    <w:rsid w:val="00754B3D"/>
    <w:rsid w:val="007605A8"/>
    <w:rsid w:val="00771CD1"/>
    <w:rsid w:val="00795172"/>
    <w:rsid w:val="007A6E3D"/>
    <w:rsid w:val="007B51A3"/>
    <w:rsid w:val="007B5A17"/>
    <w:rsid w:val="007B6A7B"/>
    <w:rsid w:val="007E328C"/>
    <w:rsid w:val="007E7CB0"/>
    <w:rsid w:val="007F435B"/>
    <w:rsid w:val="0084661F"/>
    <w:rsid w:val="00847C28"/>
    <w:rsid w:val="00895252"/>
    <w:rsid w:val="00895B7A"/>
    <w:rsid w:val="008F68A6"/>
    <w:rsid w:val="00907E32"/>
    <w:rsid w:val="009138BE"/>
    <w:rsid w:val="00913A70"/>
    <w:rsid w:val="00936B47"/>
    <w:rsid w:val="00936C9C"/>
    <w:rsid w:val="00963921"/>
    <w:rsid w:val="00965F2B"/>
    <w:rsid w:val="00975166"/>
    <w:rsid w:val="00981EC2"/>
    <w:rsid w:val="009B01A0"/>
    <w:rsid w:val="009D4365"/>
    <w:rsid w:val="009E02BA"/>
    <w:rsid w:val="009E2C1A"/>
    <w:rsid w:val="009E3166"/>
    <w:rsid w:val="009E40B5"/>
    <w:rsid w:val="009E5190"/>
    <w:rsid w:val="00A37978"/>
    <w:rsid w:val="00A62ACE"/>
    <w:rsid w:val="00A80F0C"/>
    <w:rsid w:val="00A83EBB"/>
    <w:rsid w:val="00AE76B0"/>
    <w:rsid w:val="00B11BB9"/>
    <w:rsid w:val="00B22021"/>
    <w:rsid w:val="00B50B15"/>
    <w:rsid w:val="00B63C73"/>
    <w:rsid w:val="00B75EF6"/>
    <w:rsid w:val="00BA58CA"/>
    <w:rsid w:val="00BB21CF"/>
    <w:rsid w:val="00BC09AE"/>
    <w:rsid w:val="00BC7D4F"/>
    <w:rsid w:val="00BD2E3D"/>
    <w:rsid w:val="00BE2F00"/>
    <w:rsid w:val="00BE59F5"/>
    <w:rsid w:val="00BF5134"/>
    <w:rsid w:val="00C4299B"/>
    <w:rsid w:val="00C7526E"/>
    <w:rsid w:val="00CB2E2B"/>
    <w:rsid w:val="00CB3540"/>
    <w:rsid w:val="00CD26FF"/>
    <w:rsid w:val="00CD3F96"/>
    <w:rsid w:val="00CD58D3"/>
    <w:rsid w:val="00D25D87"/>
    <w:rsid w:val="00D35230"/>
    <w:rsid w:val="00D47A83"/>
    <w:rsid w:val="00D77251"/>
    <w:rsid w:val="00D818FA"/>
    <w:rsid w:val="00D957E9"/>
    <w:rsid w:val="00DA3559"/>
    <w:rsid w:val="00DF000D"/>
    <w:rsid w:val="00E06A6E"/>
    <w:rsid w:val="00E104B4"/>
    <w:rsid w:val="00E112AE"/>
    <w:rsid w:val="00E24F5C"/>
    <w:rsid w:val="00E40065"/>
    <w:rsid w:val="00E575A8"/>
    <w:rsid w:val="00E77D6B"/>
    <w:rsid w:val="00E9288C"/>
    <w:rsid w:val="00EA3459"/>
    <w:rsid w:val="00EB3689"/>
    <w:rsid w:val="00EC5BD6"/>
    <w:rsid w:val="00F013A4"/>
    <w:rsid w:val="00F07619"/>
    <w:rsid w:val="00F20B36"/>
    <w:rsid w:val="00F30563"/>
    <w:rsid w:val="00F3213B"/>
    <w:rsid w:val="00F73330"/>
    <w:rsid w:val="00F73E96"/>
    <w:rsid w:val="00F92C9D"/>
    <w:rsid w:val="00F96F4F"/>
    <w:rsid w:val="00FE0262"/>
    <w:rsid w:val="00FF4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38E4F6"/>
  <w15:chartTrackingRefBased/>
  <w15:docId w15:val="{E1BB74DA-8D9B-034C-B4DC-36409947A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51A3"/>
    <w:pPr>
      <w:keepNext/>
      <w:keepLines/>
      <w:spacing w:before="400" w:after="120"/>
      <w:contextualSpacing/>
      <w:outlineLvl w:val="0"/>
    </w:pPr>
    <w:rPr>
      <w:rFonts w:ascii="Montserrat" w:eastAsia="Montserrat" w:hAnsi="Montserrat" w:cs="Montserrat"/>
      <w:b/>
      <w:sz w:val="40"/>
      <w:szCs w:val="40"/>
      <w:lang w:val="en"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51A3"/>
    <w:pPr>
      <w:keepNext/>
      <w:keepLines/>
      <w:spacing w:before="320" w:after="80" w:line="276" w:lineRule="auto"/>
      <w:contextualSpacing/>
      <w:outlineLvl w:val="2"/>
    </w:pPr>
    <w:rPr>
      <w:rFonts w:ascii="Montserrat" w:eastAsia="Montserrat" w:hAnsi="Montserrat" w:cs="Montserrat"/>
      <w:b/>
      <w:color w:val="999999"/>
      <w:sz w:val="28"/>
      <w:szCs w:val="28"/>
      <w:lang w:val="en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74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74F0"/>
  </w:style>
  <w:style w:type="paragraph" w:styleId="Footer">
    <w:name w:val="footer"/>
    <w:basedOn w:val="Normal"/>
    <w:link w:val="FooterChar"/>
    <w:uiPriority w:val="99"/>
    <w:unhideWhenUsed/>
    <w:rsid w:val="000174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74F0"/>
  </w:style>
  <w:style w:type="paragraph" w:styleId="NoSpacing">
    <w:name w:val="No Spacing"/>
    <w:link w:val="NoSpacingChar"/>
    <w:uiPriority w:val="1"/>
    <w:qFormat/>
    <w:rsid w:val="000174F0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0174F0"/>
    <w:rPr>
      <w:rFonts w:eastAsiaTheme="minorEastAsia"/>
      <w:sz w:val="22"/>
      <w:szCs w:val="22"/>
      <w:lang w:val="en-US"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B63C73"/>
    <w:pPr>
      <w:contextualSpacing/>
    </w:pPr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3C73"/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B51A3"/>
    <w:rPr>
      <w:rFonts w:ascii="Montserrat" w:eastAsia="Montserrat" w:hAnsi="Montserrat" w:cs="Montserrat"/>
      <w:b/>
      <w:sz w:val="40"/>
      <w:szCs w:val="40"/>
      <w:lang w:val="en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7B51A3"/>
    <w:rPr>
      <w:rFonts w:ascii="Montserrat" w:eastAsia="Montserrat" w:hAnsi="Montserrat" w:cs="Montserrat"/>
      <w:b/>
      <w:color w:val="999999"/>
      <w:sz w:val="28"/>
      <w:szCs w:val="28"/>
      <w:lang w:val="en"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51A3"/>
    <w:pPr>
      <w:keepNext/>
      <w:keepLines/>
      <w:spacing w:after="320" w:line="276" w:lineRule="auto"/>
      <w:contextualSpacing/>
    </w:pPr>
    <w:rPr>
      <w:rFonts w:ascii="Merriweather Light" w:eastAsia="Merriweather Light" w:hAnsi="Merriweather Light" w:cs="Merriweather Light"/>
      <w:i/>
      <w:color w:val="666666"/>
      <w:sz w:val="36"/>
      <w:szCs w:val="36"/>
      <w:lang w:val="en"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007B51A3"/>
    <w:rPr>
      <w:rFonts w:ascii="Merriweather Light" w:eastAsia="Merriweather Light" w:hAnsi="Merriweather Light" w:cs="Merriweather Light"/>
      <w:i/>
      <w:color w:val="666666"/>
      <w:sz w:val="36"/>
      <w:szCs w:val="36"/>
      <w:lang w:val="en" w:eastAsia="en-GB"/>
    </w:rPr>
  </w:style>
  <w:style w:type="paragraph" w:styleId="ListParagraph">
    <w:name w:val="List Paragraph"/>
    <w:basedOn w:val="Normal"/>
    <w:uiPriority w:val="34"/>
    <w:qFormat/>
    <w:rsid w:val="0052702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117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17E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1F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1F4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81EC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243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43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43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43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4381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674C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934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hyperlink" Target="https://bda.org/advice/Coronavirus/Pages/returning-to-work.aspx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fgdp.org.uk/sites/fgdp.org.uk/files/editors/Implications%20of%20COVID-19%20for%20the%20safe%20management%20of%20general%20dental%20practice%C2%A0-%20a%20practical%20guide.pdf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gov.uk/government/publications/covid-19-personal-protective-equipment-use-for-non-aerosol-generating-procedures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ov.uk/government/publications/covid-19-personal-protective-equipment-use-for-aerosol-generating-procedures" TargetMode="External"/><Relationship Id="rId20" Type="http://schemas.openxmlformats.org/officeDocument/2006/relationships/hyperlink" Target="https://www.fgdp.org.uk/news/covid-19-latest-guidance-and-resources-gdps-0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assets.publishing.service.gov.uk/government/uploads/system/uploads/attachment_data/file/878056/PHE_COVID-19_visual_guide_poster_PPE.pdf" TargetMode="External"/><Relationship Id="rId23" Type="http://schemas.openxmlformats.org/officeDocument/2006/relationships/hyperlink" Target="https://bda.org/login?ReturnUrl=%2fadvice%2fba%2f_layouts%2f15%2fAuthenticate.aspx%3fSource%3d%252Fadvice%252Fba%252FDocuments%252Freturning%252Dto%252Dwork%252Dtoolkit%252Epdf&amp;Source=%2Fadvice%2Fba%2FDocuments%2Freturning-to-work-toolkit.pdf" TargetMode="Externa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://www.sdcep.org.uk/published-guidance/covid-19-practice-recovery/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hyperlink" Target="https://www.england.nhs.uk/coronavirus/wp-content/uploads/sites/52/2020/06/C0575-dental-transition-to-recovery-sop-4-June.pdf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EBCCC1C357584F9D8EA671F42BA0D1" ma:contentTypeVersion="10" ma:contentTypeDescription="Create a new document." ma:contentTypeScope="" ma:versionID="96841567cd430604332fb6cad7445cc5">
  <xsd:schema xmlns:xsd="http://www.w3.org/2001/XMLSchema" xmlns:xs="http://www.w3.org/2001/XMLSchema" xmlns:p="http://schemas.microsoft.com/office/2006/metadata/properties" xmlns:ns3="24e1cd2c-0d8f-4d15-b8a2-e3e4fa193244" targetNamespace="http://schemas.microsoft.com/office/2006/metadata/properties" ma:root="true" ma:fieldsID="ec74e9618dd7d4fb87f50b34181bce12" ns3:_="">
    <xsd:import namespace="24e1cd2c-0d8f-4d15-b8a2-e3e4fa19324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e1cd2c-0d8f-4d15-b8a2-e3e4fa1932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49A5431-5DAB-44D2-9C55-F2D55C9EBE7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BDFDD93-7D32-41E7-8E2B-D4FD45492B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47B2D5-E9F0-4E34-A4A1-D5B2C34376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e1cd2c-0d8f-4d15-b8a2-e3e4fa1932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3346D5-32C8-4C9C-8C25-F3F273F4D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6</Pages>
  <Words>692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Lottie Hall</dc:creator>
  <cp:keywords/>
  <dc:description/>
  <cp:lastModifiedBy>Natasha Mound</cp:lastModifiedBy>
  <cp:revision>44</cp:revision>
  <dcterms:created xsi:type="dcterms:W3CDTF">2020-06-09T12:48:00Z</dcterms:created>
  <dcterms:modified xsi:type="dcterms:W3CDTF">2020-07-02T13:48:00Z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0x01010082EBCCC1C357584F9D8EA671F42BA0D1</vt:lpwstr>
  </property>
</Properties>
</file>